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9" w:rsidRDefault="00473B80" w:rsidP="005E2AAE">
      <w:pPr>
        <w:pStyle w:val="2"/>
        <w:shd w:val="clear" w:color="auto" w:fill="FFFFFF"/>
        <w:spacing w:before="0"/>
        <w:jc w:val="center"/>
        <w:rPr>
          <w:rFonts w:ascii="Verdana" w:hAnsi="Verdana"/>
          <w:caps/>
          <w:color w:val="660000"/>
          <w:sz w:val="30"/>
          <w:szCs w:val="30"/>
        </w:rPr>
      </w:pPr>
      <w:r>
        <w:rPr>
          <w:rFonts w:ascii="Verdana" w:hAnsi="Verdana"/>
          <w:caps/>
          <w:color w:val="660000"/>
          <w:sz w:val="30"/>
          <w:szCs w:val="30"/>
        </w:rPr>
        <w:fldChar w:fldCharType="begin"/>
      </w:r>
      <w:r w:rsidR="00D440B9">
        <w:rPr>
          <w:rFonts w:ascii="Verdana" w:hAnsi="Verdana"/>
          <w:caps/>
          <w:color w:val="660000"/>
          <w:sz w:val="30"/>
          <w:szCs w:val="30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>
        <w:rPr>
          <w:rFonts w:ascii="Verdana" w:hAnsi="Verdana"/>
          <w:caps/>
          <w:color w:val="660000"/>
          <w:sz w:val="30"/>
          <w:szCs w:val="30"/>
        </w:rPr>
        <w:fldChar w:fldCharType="separate"/>
      </w:r>
      <w:r w:rsidR="00D440B9">
        <w:rPr>
          <w:rStyle w:val="a4"/>
          <w:rFonts w:ascii="Verdana" w:hAnsi="Verdana"/>
          <w:caps/>
          <w:color w:val="660000"/>
          <w:sz w:val="30"/>
          <w:szCs w:val="30"/>
          <w:u w:val="none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>
        <w:rPr>
          <w:rFonts w:ascii="Verdana" w:hAnsi="Verdana"/>
          <w:caps/>
          <w:color w:val="660000"/>
          <w:sz w:val="30"/>
          <w:szCs w:val="30"/>
        </w:rPr>
        <w:fldChar w:fldCharType="end"/>
      </w:r>
    </w:p>
    <w:p w:rsidR="00D440B9" w:rsidRDefault="00D440B9" w:rsidP="00D440B9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Во время </w:t>
      </w:r>
      <w:r w:rsidR="005E2AAE">
        <w:rPr>
          <w:color w:val="000000"/>
        </w:rPr>
        <w:t xml:space="preserve">проведения </w:t>
      </w:r>
      <w:proofErr w:type="gramStart"/>
      <w:r w:rsidR="005E2AAE">
        <w:rPr>
          <w:color w:val="000000"/>
        </w:rPr>
        <w:t>занятий</w:t>
      </w:r>
      <w:proofErr w:type="gramEnd"/>
      <w:r w:rsidR="005E2AAE">
        <w:rPr>
          <w:color w:val="000000"/>
        </w:rPr>
        <w:t xml:space="preserve"> где могут обучаться</w:t>
      </w:r>
      <w:r>
        <w:rPr>
          <w:color w:val="000000"/>
        </w:rPr>
        <w:t xml:space="preserve"> инвалиды и обучающиеся с ОВЗ,  </w:t>
      </w:r>
      <w:proofErr w:type="spellStart"/>
      <w:r>
        <w:rPr>
          <w:color w:val="000000"/>
        </w:rPr>
        <w:t>примененяются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D440B9" w:rsidRDefault="00D440B9" w:rsidP="00D440B9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Для разъяснения отдельных вопросов изучаемой дисциплины преподавателями дополнительно</w:t>
      </w:r>
      <w:r w:rsidR="005E2AAE">
        <w:rPr>
          <w:color w:val="000000"/>
        </w:rPr>
        <w:t xml:space="preserve"> будут  проводи</w:t>
      </w:r>
      <w:r>
        <w:rPr>
          <w:color w:val="000000"/>
        </w:rPr>
        <w:t>т</w:t>
      </w:r>
      <w:r w:rsidR="005E2AAE">
        <w:rPr>
          <w:color w:val="000000"/>
        </w:rPr>
        <w:t>ь</w:t>
      </w:r>
      <w:r>
        <w:rPr>
          <w:color w:val="000000"/>
        </w:rPr>
        <w:t>ся групповые и индивидуальные консультации,  для информирования родителей имеется сайт школы, электронный дневник.</w:t>
      </w:r>
    </w:p>
    <w:p w:rsidR="00D440B9" w:rsidRDefault="00D440B9" w:rsidP="00D440B9">
      <w:pPr>
        <w:pStyle w:val="a6"/>
        <w:shd w:val="clear" w:color="auto" w:fill="FFFFFF"/>
        <w:spacing w:before="225" w:beforeAutospacing="0" w:after="225" w:afterAutospacing="0"/>
        <w:jc w:val="both"/>
        <w:rPr>
          <w:rFonts w:ascii="Verdana" w:hAnsi="Verdana"/>
          <w:color w:val="000000"/>
        </w:rPr>
      </w:pPr>
      <w:r>
        <w:rPr>
          <w:color w:val="000000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D440B9" w:rsidRDefault="00D440B9" w:rsidP="00D440B9">
      <w:pPr>
        <w:pStyle w:val="a6"/>
        <w:shd w:val="clear" w:color="auto" w:fill="FFFFFF"/>
        <w:spacing w:before="225" w:beforeAutospacing="0" w:after="0" w:afterAutospacing="0" w:line="270" w:lineRule="atLeast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D440B9" w:rsidRDefault="00D440B9" w:rsidP="00D440B9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комплексы (проектор и экран),</w:t>
      </w:r>
    </w:p>
    <w:p w:rsidR="00D440B9" w:rsidRDefault="00D440B9" w:rsidP="00D440B9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интерактивные доски,</w:t>
      </w:r>
    </w:p>
    <w:p w:rsidR="00D440B9" w:rsidRDefault="00D440B9" w:rsidP="00D440B9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rFonts w:ascii="Verdana" w:hAnsi="Verdana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ноутбуки ученические с подставкой под ТСО,</w:t>
      </w:r>
    </w:p>
    <w:p w:rsidR="00D440B9" w:rsidRDefault="00D440B9" w:rsidP="00D440B9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телевизоры,</w:t>
      </w:r>
    </w:p>
    <w:p w:rsidR="005E2AAE" w:rsidRDefault="005E2AAE" w:rsidP="005E2AAE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/>
        </w:rPr>
      </w:pPr>
      <w:r>
        <w:rPr>
          <w:color w:val="000000"/>
        </w:rPr>
        <w:t>.      музыкальный центр</w:t>
      </w:r>
    </w:p>
    <w:p w:rsidR="005E2AAE" w:rsidRPr="005E2AAE" w:rsidRDefault="005E2AAE" w:rsidP="005E2AAE">
      <w:pPr>
        <w:pStyle w:val="a6"/>
        <w:shd w:val="clear" w:color="auto" w:fill="FFFFFF"/>
        <w:spacing w:before="0" w:beforeAutospacing="0" w:after="0" w:afterAutospacing="0" w:line="270" w:lineRule="atLeast"/>
        <w:ind w:left="1429" w:hanging="360"/>
        <w:jc w:val="both"/>
        <w:rPr>
          <w:color w:val="000000"/>
        </w:rPr>
      </w:pPr>
    </w:p>
    <w:tbl>
      <w:tblPr>
        <w:tblW w:w="143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  <w:gridCol w:w="5180"/>
      </w:tblGrid>
      <w:tr w:rsidR="005E2AAE" w:rsidTr="005E2AAE">
        <w:tc>
          <w:tcPr>
            <w:tcW w:w="9214" w:type="dxa"/>
            <w:shd w:val="clear" w:color="auto" w:fill="FFFFFF"/>
            <w:hideMark/>
          </w:tcPr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 xml:space="preserve"> Для оказания психологической и другой консультативной помощи обучающимся с ограниченными возможностями здоровья и </w:t>
            </w:r>
            <w:proofErr w:type="spellStart"/>
            <w:r w:rsidRPr="005E2AAE">
              <w:rPr>
                <w:color w:val="333333"/>
              </w:rPr>
              <w:t>инвалидностью</w:t>
            </w:r>
            <w:proofErr w:type="gramStart"/>
            <w:r w:rsidRPr="005E2AAE">
              <w:rPr>
                <w:color w:val="333333"/>
              </w:rPr>
              <w:t>,и</w:t>
            </w:r>
            <w:proofErr w:type="gramEnd"/>
            <w:r w:rsidRPr="005E2AAE">
              <w:rPr>
                <w:color w:val="333333"/>
              </w:rPr>
              <w:t>сходя</w:t>
            </w:r>
            <w:proofErr w:type="spellEnd"/>
            <w:r w:rsidRPr="005E2AAE">
              <w:rPr>
                <w:color w:val="333333"/>
              </w:rPr>
              <w:t xml:space="preserve"> из конкретной ситуации и индивидуальных потребностей обучающихся инвалидов и лиц с ограниченными возможностями здоровья предусматривается:</w:t>
            </w:r>
          </w:p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>-возможность индивидуального сопровождения и консультирования учащихся по организационным и учебным вопросам;</w:t>
            </w:r>
          </w:p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>-работа с семьей учащегося;</w:t>
            </w:r>
          </w:p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>-методическая работа с учителями;</w:t>
            </w:r>
          </w:p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 xml:space="preserve">-организация </w:t>
            </w:r>
            <w:proofErr w:type="spellStart"/>
            <w:r w:rsidRPr="005E2AAE">
              <w:rPr>
                <w:color w:val="333333"/>
              </w:rPr>
              <w:t>внеучебной</w:t>
            </w:r>
            <w:proofErr w:type="spellEnd"/>
            <w:r w:rsidRPr="005E2AAE">
              <w:rPr>
                <w:color w:val="333333"/>
              </w:rPr>
              <w:t xml:space="preserve"> (воспитательной) работы с учащимися;</w:t>
            </w:r>
          </w:p>
          <w:p w:rsidR="005E2AAE" w:rsidRPr="005E2AAE" w:rsidRDefault="005E2AAE" w:rsidP="005E2AAE">
            <w:pPr>
              <w:pStyle w:val="a6"/>
              <w:spacing w:before="0" w:beforeAutospacing="0" w:after="150" w:afterAutospacing="0" w:line="336" w:lineRule="atLeast"/>
              <w:rPr>
                <w:color w:val="333333"/>
              </w:rPr>
            </w:pPr>
            <w:r w:rsidRPr="005E2AAE">
              <w:rPr>
                <w:color w:val="333333"/>
              </w:rPr>
              <w:t>-оказание содействия детям с ОВЗ в организации отдыха, трудоустройства и т.д.  </w:t>
            </w:r>
          </w:p>
          <w:p w:rsidR="005E2AAE" w:rsidRDefault="005E2AAE" w:rsidP="008C7BF4">
            <w:pPr>
              <w:pStyle w:val="a6"/>
              <w:spacing w:before="0" w:beforeAutospacing="0" w:after="150" w:afterAutospacing="0" w:line="336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180" w:type="dxa"/>
            <w:shd w:val="clear" w:color="auto" w:fill="FFFFFF"/>
            <w:hideMark/>
          </w:tcPr>
          <w:p w:rsidR="005E2AAE" w:rsidRDefault="005E2AAE" w:rsidP="005E2AAE">
            <w:pPr>
              <w:pStyle w:val="a6"/>
              <w:spacing w:before="0" w:beforeAutospacing="0" w:after="150" w:afterAutospacing="0" w:line="336" w:lineRule="atLeast"/>
              <w:ind w:left="2410" w:firstLine="192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5E2AAE" w:rsidRPr="00EA4B53" w:rsidRDefault="005E2AAE" w:rsidP="005E2AAE">
      <w:pPr>
        <w:rPr>
          <w:szCs w:val="28"/>
        </w:rPr>
      </w:pPr>
    </w:p>
    <w:p w:rsidR="00D440B9" w:rsidRDefault="00D440B9" w:rsidP="00B35513">
      <w:pPr>
        <w:pStyle w:val="1"/>
        <w:shd w:val="clear" w:color="auto" w:fill="FFFFFF"/>
        <w:spacing w:before="0" w:after="144"/>
        <w:rPr>
          <w:rFonts w:ascii="Arial" w:hAnsi="Arial" w:cs="Arial"/>
          <w:b w:val="0"/>
          <w:bCs w:val="0"/>
          <w:color w:val="333333"/>
        </w:rPr>
      </w:pPr>
    </w:p>
    <w:sectPr w:rsidR="00D440B9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A7D"/>
    <w:multiLevelType w:val="multilevel"/>
    <w:tmpl w:val="2D0A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207EC"/>
    <w:multiLevelType w:val="multilevel"/>
    <w:tmpl w:val="2D0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89B"/>
    <w:rsid w:val="0001489B"/>
    <w:rsid w:val="000A3FE1"/>
    <w:rsid w:val="000F3847"/>
    <w:rsid w:val="00140D44"/>
    <w:rsid w:val="00243077"/>
    <w:rsid w:val="00362158"/>
    <w:rsid w:val="00473B80"/>
    <w:rsid w:val="005708EA"/>
    <w:rsid w:val="00570ADC"/>
    <w:rsid w:val="005855C0"/>
    <w:rsid w:val="005E2AAE"/>
    <w:rsid w:val="005F6065"/>
    <w:rsid w:val="00636307"/>
    <w:rsid w:val="007408D5"/>
    <w:rsid w:val="007A72D2"/>
    <w:rsid w:val="00910F08"/>
    <w:rsid w:val="00913192"/>
    <w:rsid w:val="0098074A"/>
    <w:rsid w:val="00987538"/>
    <w:rsid w:val="00993A01"/>
    <w:rsid w:val="00B35513"/>
    <w:rsid w:val="00BA25AE"/>
    <w:rsid w:val="00BD32FC"/>
    <w:rsid w:val="00C92EBE"/>
    <w:rsid w:val="00CD67CA"/>
    <w:rsid w:val="00D440B9"/>
    <w:rsid w:val="00DB00E3"/>
    <w:rsid w:val="00E41651"/>
    <w:rsid w:val="00E84E47"/>
    <w:rsid w:val="00EA4B53"/>
    <w:rsid w:val="00F13CCF"/>
    <w:rsid w:val="00FD13B4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3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0F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8D5"/>
    <w:pPr>
      <w:ind w:left="720"/>
      <w:contextualSpacing/>
    </w:pPr>
  </w:style>
  <w:style w:type="paragraph" w:styleId="a6">
    <w:name w:val="Normal (Web)"/>
    <w:basedOn w:val="a"/>
    <w:uiPriority w:val="99"/>
    <w:rsid w:val="0024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3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0F3847"/>
    <w:rPr>
      <w:b/>
      <w:bCs/>
    </w:rPr>
  </w:style>
  <w:style w:type="character" w:customStyle="1" w:styleId="link">
    <w:name w:val="link"/>
    <w:basedOn w:val="a0"/>
    <w:rsid w:val="000F3847"/>
  </w:style>
  <w:style w:type="character" w:customStyle="1" w:styleId="ctatext">
    <w:name w:val="ctatext"/>
    <w:basedOn w:val="a0"/>
    <w:rsid w:val="000F3847"/>
  </w:style>
  <w:style w:type="character" w:customStyle="1" w:styleId="posttitle">
    <w:name w:val="posttitle"/>
    <w:basedOn w:val="a0"/>
    <w:rsid w:val="000F3847"/>
  </w:style>
  <w:style w:type="character" w:customStyle="1" w:styleId="10">
    <w:name w:val="Заголовок 1 Знак"/>
    <w:basedOn w:val="a0"/>
    <w:link w:val="1"/>
    <w:uiPriority w:val="9"/>
    <w:rsid w:val="00B35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2B6D-0DCE-4790-8E0B-006DA17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2020-01-22T11:40:00Z</cp:lastPrinted>
  <dcterms:created xsi:type="dcterms:W3CDTF">2020-02-29T11:50:00Z</dcterms:created>
  <dcterms:modified xsi:type="dcterms:W3CDTF">2020-03-05T10:08:00Z</dcterms:modified>
</cp:coreProperties>
</file>