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B9" w:rsidRDefault="00473B80" w:rsidP="005E2AAE">
      <w:pPr>
        <w:pStyle w:val="2"/>
        <w:shd w:val="clear" w:color="auto" w:fill="FFFFFF"/>
        <w:spacing w:before="0"/>
        <w:jc w:val="center"/>
        <w:rPr>
          <w:rFonts w:ascii="Verdana" w:hAnsi="Verdana"/>
          <w:caps/>
          <w:color w:val="660000"/>
          <w:sz w:val="30"/>
          <w:szCs w:val="30"/>
        </w:rPr>
      </w:pPr>
      <w:r>
        <w:rPr>
          <w:rFonts w:ascii="Verdana" w:hAnsi="Verdana"/>
          <w:caps/>
          <w:color w:val="660000"/>
          <w:sz w:val="30"/>
          <w:szCs w:val="30"/>
        </w:rPr>
        <w:fldChar w:fldCharType="begin"/>
      </w:r>
      <w:r w:rsidR="00D440B9">
        <w:rPr>
          <w:rFonts w:ascii="Verdana" w:hAnsi="Verdana"/>
          <w:caps/>
          <w:color w:val="660000"/>
          <w:sz w:val="30"/>
          <w:szCs w:val="30"/>
        </w:rPr>
        <w:instrText xml:space="preserve"> HYPERLINK "http://school21.k-ur.ru/svedeniya-ob-obrazovatelnoj-organizatsii/materialno-tekhnicheskoe-obespechenie-i-osnashchennost-obrazovatelnogo-protsessa/977-svedeniya-o-nalichii-spetsialnykh-tekhnicheskikh-sredstv-obucheniya-kollektivnogo-i-individualnogo-polzovaniya-dlya-invalidov-i-lits-s-ogranichennymi-vozmozhnostyami-zdorovya" </w:instrText>
      </w:r>
      <w:r>
        <w:rPr>
          <w:rFonts w:ascii="Verdana" w:hAnsi="Verdana"/>
          <w:caps/>
          <w:color w:val="660000"/>
          <w:sz w:val="30"/>
          <w:szCs w:val="30"/>
        </w:rPr>
        <w:fldChar w:fldCharType="separate"/>
      </w:r>
      <w:r w:rsidR="00D440B9">
        <w:rPr>
          <w:rStyle w:val="a4"/>
          <w:rFonts w:ascii="Verdana" w:hAnsi="Verdana"/>
          <w:caps/>
          <w:color w:val="660000"/>
          <w:sz w:val="30"/>
          <w:szCs w:val="30"/>
          <w:u w:val="none"/>
        </w:rPr>
        <w:t>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>
        <w:rPr>
          <w:rFonts w:ascii="Verdana" w:hAnsi="Verdana"/>
          <w:caps/>
          <w:color w:val="660000"/>
          <w:sz w:val="30"/>
          <w:szCs w:val="30"/>
        </w:rPr>
        <w:fldChar w:fldCharType="end"/>
      </w:r>
    </w:p>
    <w:p w:rsidR="00D440B9" w:rsidRDefault="00D440B9" w:rsidP="00D440B9">
      <w:pPr>
        <w:pStyle w:val="a6"/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Во время </w:t>
      </w:r>
      <w:r w:rsidR="005E2AAE">
        <w:rPr>
          <w:color w:val="000000"/>
        </w:rPr>
        <w:t xml:space="preserve">проведения </w:t>
      </w:r>
      <w:proofErr w:type="gramStart"/>
      <w:r w:rsidR="005E2AAE">
        <w:rPr>
          <w:color w:val="000000"/>
        </w:rPr>
        <w:t>занятий</w:t>
      </w:r>
      <w:proofErr w:type="gramEnd"/>
      <w:r w:rsidR="005E2AAE">
        <w:rPr>
          <w:color w:val="000000"/>
        </w:rPr>
        <w:t xml:space="preserve"> где могут обучаться</w:t>
      </w:r>
      <w:r>
        <w:rPr>
          <w:color w:val="000000"/>
        </w:rPr>
        <w:t xml:space="preserve"> инвалиды и обучающиеся с ОВЗ,  </w:t>
      </w:r>
      <w:proofErr w:type="spellStart"/>
      <w:r>
        <w:rPr>
          <w:color w:val="000000"/>
        </w:rPr>
        <w:t>примененяются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мультимедийные</w:t>
      </w:r>
      <w:proofErr w:type="spellEnd"/>
      <w:r>
        <w:rPr>
          <w:color w:val="000000"/>
        </w:rPr>
        <w:t xml:space="preserve"> средства, оргтехника и иные средства для повышения уровня восприятия учебной информации обучающимися с различными нарушениями. </w:t>
      </w:r>
    </w:p>
    <w:p w:rsidR="00D440B9" w:rsidRDefault="00D440B9" w:rsidP="00D440B9">
      <w:pPr>
        <w:pStyle w:val="a6"/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000000"/>
        </w:rPr>
      </w:pPr>
      <w:r>
        <w:rPr>
          <w:color w:val="000000"/>
        </w:rPr>
        <w:t>Для разъяснения отдельных вопросов изучаемой дисциплины преподавателями дополнительно</w:t>
      </w:r>
      <w:r w:rsidR="005E2AAE">
        <w:rPr>
          <w:color w:val="000000"/>
        </w:rPr>
        <w:t xml:space="preserve"> будут  проводи</w:t>
      </w:r>
      <w:r>
        <w:rPr>
          <w:color w:val="000000"/>
        </w:rPr>
        <w:t>т</w:t>
      </w:r>
      <w:r w:rsidR="005E2AAE">
        <w:rPr>
          <w:color w:val="000000"/>
        </w:rPr>
        <w:t>ь</w:t>
      </w:r>
      <w:r>
        <w:rPr>
          <w:color w:val="000000"/>
        </w:rPr>
        <w:t>ся групповые и индивидуальные консультации,  для информирования родителей имеется сайт школы, электронный дневник.</w:t>
      </w:r>
    </w:p>
    <w:p w:rsidR="00D440B9" w:rsidRDefault="00D440B9" w:rsidP="00D440B9">
      <w:pPr>
        <w:pStyle w:val="a6"/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000000"/>
        </w:rPr>
      </w:pPr>
      <w:r>
        <w:rPr>
          <w:color w:val="000000"/>
        </w:rPr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 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D440B9" w:rsidRDefault="00D440B9" w:rsidP="00D440B9">
      <w:pPr>
        <w:pStyle w:val="a6"/>
        <w:shd w:val="clear" w:color="auto" w:fill="FFFFFF"/>
        <w:spacing w:before="225" w:beforeAutospacing="0" w:after="0" w:afterAutospacing="0" w:line="270" w:lineRule="atLeast"/>
        <w:ind w:firstLine="709"/>
        <w:jc w:val="both"/>
        <w:rPr>
          <w:rFonts w:ascii="Verdana" w:hAnsi="Verdana"/>
          <w:color w:val="000000"/>
        </w:rPr>
      </w:pPr>
      <w:r>
        <w:rPr>
          <w:color w:val="000000"/>
        </w:rPr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 w:rsidR="00D440B9" w:rsidRDefault="00D440B9" w:rsidP="00D440B9">
      <w:pPr>
        <w:pStyle w:val="a6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proofErr w:type="spellStart"/>
      <w:r>
        <w:rPr>
          <w:color w:val="000000"/>
        </w:rPr>
        <w:t>мультимедийные</w:t>
      </w:r>
      <w:proofErr w:type="spellEnd"/>
      <w:r>
        <w:rPr>
          <w:color w:val="000000"/>
        </w:rPr>
        <w:t xml:space="preserve"> комплексы (проектор и экран),</w:t>
      </w:r>
    </w:p>
    <w:p w:rsidR="00D440B9" w:rsidRDefault="00D440B9" w:rsidP="00D440B9">
      <w:pPr>
        <w:pStyle w:val="a6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интерактивные доски,</w:t>
      </w:r>
    </w:p>
    <w:p w:rsidR="00D440B9" w:rsidRDefault="00D440B9" w:rsidP="00D440B9">
      <w:pPr>
        <w:pStyle w:val="a6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ноутбуки ученические с подставкой под ТСО,</w:t>
      </w:r>
    </w:p>
    <w:p w:rsidR="00D440B9" w:rsidRDefault="00D440B9" w:rsidP="00D440B9">
      <w:pPr>
        <w:pStyle w:val="a6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телевизоры,</w:t>
      </w:r>
    </w:p>
    <w:p w:rsidR="005E2AAE" w:rsidRDefault="005E2AAE" w:rsidP="005E2AAE">
      <w:pPr>
        <w:pStyle w:val="a6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color w:val="000000"/>
        </w:rPr>
      </w:pPr>
      <w:r>
        <w:rPr>
          <w:color w:val="000000"/>
        </w:rPr>
        <w:t>.      музыкальный центр</w:t>
      </w:r>
    </w:p>
    <w:p w:rsidR="005E2AAE" w:rsidRPr="005E2AAE" w:rsidRDefault="005E2AAE" w:rsidP="005E2AAE">
      <w:pPr>
        <w:pStyle w:val="a6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color w:val="000000"/>
        </w:rPr>
      </w:pPr>
    </w:p>
    <w:tbl>
      <w:tblPr>
        <w:tblW w:w="143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14"/>
        <w:gridCol w:w="5180"/>
      </w:tblGrid>
      <w:tr w:rsidR="005E2AAE" w:rsidTr="005E2AAE">
        <w:tc>
          <w:tcPr>
            <w:tcW w:w="9214" w:type="dxa"/>
            <w:shd w:val="clear" w:color="auto" w:fill="FFFFFF"/>
            <w:hideMark/>
          </w:tcPr>
          <w:p w:rsidR="005E2AAE" w:rsidRPr="005E2AAE" w:rsidRDefault="005E2AAE" w:rsidP="005E2AAE">
            <w:pPr>
              <w:pStyle w:val="a6"/>
              <w:spacing w:before="0" w:beforeAutospacing="0" w:after="150" w:afterAutospacing="0" w:line="336" w:lineRule="atLeast"/>
              <w:rPr>
                <w:color w:val="333333"/>
              </w:rPr>
            </w:pPr>
            <w:r w:rsidRPr="005E2AAE">
              <w:rPr>
                <w:color w:val="333333"/>
              </w:rPr>
              <w:t xml:space="preserve"> Для оказания психологической и другой консультативной помощи обучающимся с ограниченными возможностями здоровья и </w:t>
            </w:r>
            <w:proofErr w:type="spellStart"/>
            <w:r w:rsidRPr="005E2AAE">
              <w:rPr>
                <w:color w:val="333333"/>
              </w:rPr>
              <w:t>инвалидностью</w:t>
            </w:r>
            <w:proofErr w:type="gramStart"/>
            <w:r w:rsidRPr="005E2AAE">
              <w:rPr>
                <w:color w:val="333333"/>
              </w:rPr>
              <w:t>,и</w:t>
            </w:r>
            <w:proofErr w:type="gramEnd"/>
            <w:r w:rsidRPr="005E2AAE">
              <w:rPr>
                <w:color w:val="333333"/>
              </w:rPr>
              <w:t>сходя</w:t>
            </w:r>
            <w:proofErr w:type="spellEnd"/>
            <w:r w:rsidRPr="005E2AAE">
              <w:rPr>
                <w:color w:val="333333"/>
              </w:rPr>
              <w:t xml:space="preserve"> из конкретной ситуации и индивидуальных потребностей обучающихся инвалидов и лиц с ограниченными возможностями здоровья предусматривается:</w:t>
            </w:r>
          </w:p>
          <w:p w:rsidR="005E2AAE" w:rsidRPr="005E2AAE" w:rsidRDefault="005E2AAE" w:rsidP="005E2AAE">
            <w:pPr>
              <w:pStyle w:val="a6"/>
              <w:spacing w:before="0" w:beforeAutospacing="0" w:after="150" w:afterAutospacing="0" w:line="336" w:lineRule="atLeast"/>
              <w:rPr>
                <w:color w:val="333333"/>
              </w:rPr>
            </w:pPr>
            <w:r w:rsidRPr="005E2AAE">
              <w:rPr>
                <w:color w:val="333333"/>
              </w:rPr>
              <w:t>-возможность индивидуального сопровождения и консультирования учащихся по организационным и учебным вопросам;</w:t>
            </w:r>
          </w:p>
          <w:p w:rsidR="005E2AAE" w:rsidRPr="005E2AAE" w:rsidRDefault="005E2AAE" w:rsidP="005E2AAE">
            <w:pPr>
              <w:pStyle w:val="a6"/>
              <w:spacing w:before="0" w:beforeAutospacing="0" w:after="150" w:afterAutospacing="0" w:line="336" w:lineRule="atLeast"/>
              <w:rPr>
                <w:color w:val="333333"/>
              </w:rPr>
            </w:pPr>
            <w:r w:rsidRPr="005E2AAE">
              <w:rPr>
                <w:color w:val="333333"/>
              </w:rPr>
              <w:t>-работа с семьей учащегося;</w:t>
            </w:r>
          </w:p>
          <w:p w:rsidR="005E2AAE" w:rsidRPr="005E2AAE" w:rsidRDefault="005E2AAE" w:rsidP="005E2AAE">
            <w:pPr>
              <w:pStyle w:val="a6"/>
              <w:spacing w:before="0" w:beforeAutospacing="0" w:after="150" w:afterAutospacing="0" w:line="336" w:lineRule="atLeast"/>
              <w:rPr>
                <w:color w:val="333333"/>
              </w:rPr>
            </w:pPr>
            <w:r w:rsidRPr="005E2AAE">
              <w:rPr>
                <w:color w:val="333333"/>
              </w:rPr>
              <w:t>-методическая работа с учителями;</w:t>
            </w:r>
          </w:p>
          <w:p w:rsidR="005E2AAE" w:rsidRPr="005E2AAE" w:rsidRDefault="005E2AAE" w:rsidP="005E2AAE">
            <w:pPr>
              <w:pStyle w:val="a6"/>
              <w:spacing w:before="0" w:beforeAutospacing="0" w:after="150" w:afterAutospacing="0" w:line="336" w:lineRule="atLeast"/>
              <w:rPr>
                <w:color w:val="333333"/>
              </w:rPr>
            </w:pPr>
            <w:r w:rsidRPr="005E2AAE">
              <w:rPr>
                <w:color w:val="333333"/>
              </w:rPr>
              <w:t xml:space="preserve">-организация </w:t>
            </w:r>
            <w:proofErr w:type="spellStart"/>
            <w:r w:rsidRPr="005E2AAE">
              <w:rPr>
                <w:color w:val="333333"/>
              </w:rPr>
              <w:t>внеучебной</w:t>
            </w:r>
            <w:proofErr w:type="spellEnd"/>
            <w:r w:rsidRPr="005E2AAE">
              <w:rPr>
                <w:color w:val="333333"/>
              </w:rPr>
              <w:t xml:space="preserve"> (воспитательной) работы с учащимися;</w:t>
            </w:r>
          </w:p>
          <w:p w:rsidR="005E2AAE" w:rsidRPr="005E2AAE" w:rsidRDefault="005E2AAE" w:rsidP="005E2AAE">
            <w:pPr>
              <w:pStyle w:val="a6"/>
              <w:spacing w:before="0" w:beforeAutospacing="0" w:after="150" w:afterAutospacing="0" w:line="336" w:lineRule="atLeast"/>
              <w:rPr>
                <w:color w:val="333333"/>
              </w:rPr>
            </w:pPr>
            <w:r w:rsidRPr="005E2AAE">
              <w:rPr>
                <w:color w:val="333333"/>
              </w:rPr>
              <w:t>-оказание содействия детям с ОВЗ в организации отдыха, трудоустройства и т.д.  </w:t>
            </w:r>
          </w:p>
          <w:p w:rsidR="005E2AAE" w:rsidRDefault="005E2AAE" w:rsidP="008C7BF4">
            <w:pPr>
              <w:pStyle w:val="a6"/>
              <w:spacing w:before="0" w:beforeAutospacing="0" w:after="150" w:afterAutospacing="0" w:line="336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180" w:type="dxa"/>
            <w:shd w:val="clear" w:color="auto" w:fill="FFFFFF"/>
            <w:hideMark/>
          </w:tcPr>
          <w:p w:rsidR="005E2AAE" w:rsidRDefault="005E2AAE" w:rsidP="005E2AAE">
            <w:pPr>
              <w:pStyle w:val="a6"/>
              <w:spacing w:before="0" w:beforeAutospacing="0" w:after="150" w:afterAutospacing="0" w:line="336" w:lineRule="atLeast"/>
              <w:ind w:left="2410" w:firstLine="192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:rsidR="005E2AAE" w:rsidRPr="00EA4B53" w:rsidRDefault="005E2AAE" w:rsidP="005E2AAE">
      <w:pPr>
        <w:rPr>
          <w:szCs w:val="28"/>
        </w:rPr>
      </w:pPr>
    </w:p>
    <w:p w:rsidR="00D440B9" w:rsidRDefault="00D440B9" w:rsidP="00B35513">
      <w:pPr>
        <w:pStyle w:val="1"/>
        <w:shd w:val="clear" w:color="auto" w:fill="FFFFFF"/>
        <w:spacing w:before="0" w:after="144"/>
        <w:rPr>
          <w:rFonts w:ascii="Arial" w:hAnsi="Arial" w:cs="Arial"/>
          <w:b w:val="0"/>
          <w:bCs w:val="0"/>
          <w:color w:val="333333"/>
        </w:rPr>
      </w:pPr>
    </w:p>
    <w:sectPr w:rsidR="00D440B9" w:rsidSect="0057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A7D"/>
    <w:multiLevelType w:val="multilevel"/>
    <w:tmpl w:val="2D0A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F207EC"/>
    <w:multiLevelType w:val="multilevel"/>
    <w:tmpl w:val="2D0E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89B"/>
    <w:rsid w:val="0001489B"/>
    <w:rsid w:val="000A3FE1"/>
    <w:rsid w:val="000F3847"/>
    <w:rsid w:val="00140D44"/>
    <w:rsid w:val="00243077"/>
    <w:rsid w:val="00362158"/>
    <w:rsid w:val="00473B80"/>
    <w:rsid w:val="005708EA"/>
    <w:rsid w:val="00570ADC"/>
    <w:rsid w:val="005855C0"/>
    <w:rsid w:val="005E2AAE"/>
    <w:rsid w:val="005F6065"/>
    <w:rsid w:val="00636307"/>
    <w:rsid w:val="007408D5"/>
    <w:rsid w:val="007A72D2"/>
    <w:rsid w:val="00910F08"/>
    <w:rsid w:val="00913192"/>
    <w:rsid w:val="0098074A"/>
    <w:rsid w:val="00987538"/>
    <w:rsid w:val="00993A01"/>
    <w:rsid w:val="00B35513"/>
    <w:rsid w:val="00BA25AE"/>
    <w:rsid w:val="00BD32FC"/>
    <w:rsid w:val="00C92EBE"/>
    <w:rsid w:val="00CD67CA"/>
    <w:rsid w:val="00D440B9"/>
    <w:rsid w:val="00DB00E3"/>
    <w:rsid w:val="00E41651"/>
    <w:rsid w:val="00E84E47"/>
    <w:rsid w:val="00EA4B53"/>
    <w:rsid w:val="00F13CCF"/>
    <w:rsid w:val="00FD13B4"/>
    <w:rsid w:val="00FF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0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55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38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10F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08D5"/>
    <w:pPr>
      <w:ind w:left="720"/>
      <w:contextualSpacing/>
    </w:pPr>
  </w:style>
  <w:style w:type="paragraph" w:styleId="a6">
    <w:name w:val="Normal (Web)"/>
    <w:basedOn w:val="a"/>
    <w:uiPriority w:val="99"/>
    <w:rsid w:val="0024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38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0F3847"/>
    <w:rPr>
      <w:b/>
      <w:bCs/>
    </w:rPr>
  </w:style>
  <w:style w:type="character" w:customStyle="1" w:styleId="link">
    <w:name w:val="link"/>
    <w:basedOn w:val="a0"/>
    <w:rsid w:val="000F3847"/>
  </w:style>
  <w:style w:type="character" w:customStyle="1" w:styleId="ctatext">
    <w:name w:val="ctatext"/>
    <w:basedOn w:val="a0"/>
    <w:rsid w:val="000F3847"/>
  </w:style>
  <w:style w:type="character" w:customStyle="1" w:styleId="posttitle">
    <w:name w:val="posttitle"/>
    <w:basedOn w:val="a0"/>
    <w:rsid w:val="000F3847"/>
  </w:style>
  <w:style w:type="character" w:customStyle="1" w:styleId="10">
    <w:name w:val="Заголовок 1 Знак"/>
    <w:basedOn w:val="a0"/>
    <w:link w:val="1"/>
    <w:uiPriority w:val="9"/>
    <w:rsid w:val="00B35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40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62B6D-0DCE-4790-8E0B-006DA17E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2020-01-22T11:40:00Z</cp:lastPrinted>
  <dcterms:created xsi:type="dcterms:W3CDTF">2020-02-29T11:50:00Z</dcterms:created>
  <dcterms:modified xsi:type="dcterms:W3CDTF">2020-03-05T10:08:00Z</dcterms:modified>
</cp:coreProperties>
</file>