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A" w:rsidRPr="00B746F4" w:rsidRDefault="00DB116A" w:rsidP="00DB1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1"/>
      <w:bookmarkEnd w:id="0"/>
      <w:r w:rsidRPr="00B746F4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DB116A" w:rsidRPr="007E3C91" w:rsidRDefault="00DB116A" w:rsidP="00DB11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746F4">
        <w:rPr>
          <w:rFonts w:ascii="Times New Roman" w:hAnsi="Times New Roman"/>
          <w:b/>
          <w:sz w:val="28"/>
          <w:szCs w:val="28"/>
        </w:rPr>
        <w:t xml:space="preserve">сновная общеобразовательная школа </w:t>
      </w:r>
      <w:proofErr w:type="spellStart"/>
      <w:r w:rsidRPr="00B746F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746F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B746F4">
        <w:rPr>
          <w:rFonts w:ascii="Times New Roman" w:hAnsi="Times New Roman"/>
          <w:b/>
          <w:sz w:val="28"/>
          <w:szCs w:val="28"/>
        </w:rPr>
        <w:t>индзикау</w:t>
      </w:r>
      <w:proofErr w:type="spellEnd"/>
      <w:r w:rsidRPr="00B746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46F4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B746F4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B746F4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p w:rsidR="00DB116A" w:rsidRPr="007E3C91" w:rsidRDefault="00DB116A" w:rsidP="00DB116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 w:rsidRPr="00684FD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СОГЛАСОВАНО:                                                                   УТВЕРЖДАЮ:</w:t>
      </w: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Председатель ПК                                                   директор МКОУ ООШ ____________ </w:t>
      </w:r>
      <w:proofErr w:type="spell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Гадаева</w:t>
      </w:r>
      <w:proofErr w:type="spellEnd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Л.К..                                 </w:t>
      </w:r>
      <w:proofErr w:type="spell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с</w:t>
      </w:r>
      <w:proofErr w:type="gram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.С</w:t>
      </w:r>
      <w:proofErr w:type="gramEnd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индзикау</w:t>
      </w:r>
      <w:proofErr w:type="spellEnd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</w:t>
      </w: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                                                                           _____________ </w:t>
      </w:r>
      <w:proofErr w:type="spell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Езеев</w:t>
      </w:r>
      <w:proofErr w:type="spellEnd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Р.Х..</w:t>
      </w: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>
        <w:rPr>
          <w:rFonts w:ascii="Times New Roman" w:hAnsi="Times New Roman" w:cs="Times New Roman"/>
          <w:b/>
          <w:bCs/>
          <w:color w:val="333333"/>
          <w:szCs w:val="28"/>
        </w:rPr>
        <w:t xml:space="preserve">ПРИНЯТО </w:t>
      </w: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на собрании </w:t>
      </w: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трудового коллектива</w:t>
      </w:r>
    </w:p>
    <w:p w:rsidR="00DB116A" w:rsidRPr="0036155B" w:rsidRDefault="00DB116A" w:rsidP="00DB116A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 xml:space="preserve"> МКОУ ООШ </w:t>
      </w:r>
      <w:proofErr w:type="spell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с</w:t>
      </w:r>
      <w:proofErr w:type="gramStart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.С</w:t>
      </w:r>
      <w:proofErr w:type="gramEnd"/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индзикау</w:t>
      </w:r>
      <w:proofErr w:type="spellEnd"/>
    </w:p>
    <w:p w:rsidR="00DB116A" w:rsidRDefault="00DB116A" w:rsidP="00DB116A">
      <w:pPr>
        <w:shd w:val="clear" w:color="auto" w:fill="FFFFFF"/>
        <w:spacing w:before="0" w:beforeAutospacing="0" w:after="0" w:afterAutospacing="0"/>
        <w:jc w:val="left"/>
        <w:textAlignment w:val="baseline"/>
        <w:rPr>
          <w:rFonts w:ascii="Times New Roman" w:hAnsi="Times New Roman" w:cs="Times New Roman"/>
          <w:b/>
          <w:bCs/>
          <w:color w:val="333333"/>
          <w:szCs w:val="28"/>
        </w:rPr>
      </w:pPr>
      <w:r>
        <w:rPr>
          <w:rFonts w:ascii="Times New Roman" w:hAnsi="Times New Roman" w:cs="Times New Roman"/>
          <w:b/>
          <w:bCs/>
          <w:color w:val="333333"/>
          <w:szCs w:val="28"/>
        </w:rPr>
        <w:t>протокол № 4 от 20.10</w:t>
      </w:r>
      <w:r w:rsidRPr="0036155B">
        <w:rPr>
          <w:rFonts w:ascii="Times New Roman" w:hAnsi="Times New Roman" w:cs="Times New Roman"/>
          <w:b/>
          <w:bCs/>
          <w:color w:val="333333"/>
          <w:szCs w:val="28"/>
        </w:rPr>
        <w:t>.2014 г.</w:t>
      </w:r>
    </w:p>
    <w:p w:rsidR="00DB116A" w:rsidRDefault="00DB116A" w:rsidP="000F41A8">
      <w:pPr>
        <w:spacing w:before="0" w:beforeAutospacing="0" w:after="0" w:afterAutospacing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41A8" w:rsidRPr="000F41A8" w:rsidRDefault="000F41A8" w:rsidP="000F41A8">
      <w:pPr>
        <w:spacing w:before="0" w:beforeAutospacing="0" w:after="0" w:afterAutospacing="0"/>
        <w:rPr>
          <w:rFonts w:ascii="Times New Roman" w:eastAsia="Times New Roman" w:hAnsi="Times New Roman" w:cs="Times New Roman"/>
          <w:szCs w:val="28"/>
          <w:lang w:eastAsia="ru-RU"/>
        </w:rPr>
      </w:pPr>
      <w:r w:rsidRPr="000F41A8">
        <w:rPr>
          <w:rFonts w:ascii="Times New Roman" w:eastAsia="Times New Roman" w:hAnsi="Times New Roman" w:cs="Times New Roman"/>
          <w:szCs w:val="28"/>
          <w:lang w:eastAsia="ru-RU"/>
        </w:rPr>
        <w:t>ПОЛОЖЕНИЕ</w:t>
      </w:r>
    </w:p>
    <w:p w:rsidR="000F41A8" w:rsidRPr="000F41A8" w:rsidRDefault="000F41A8" w:rsidP="000F41A8">
      <w:pPr>
        <w:spacing w:before="0" w:beforeAutospacing="0" w:after="0" w:afterAutospacing="0"/>
        <w:rPr>
          <w:rFonts w:ascii="Times New Roman" w:eastAsia="Times New Roman" w:hAnsi="Times New Roman" w:cs="Times New Roman"/>
          <w:szCs w:val="28"/>
          <w:lang w:eastAsia="ru-RU"/>
        </w:rPr>
      </w:pPr>
      <w:r w:rsidRPr="000F41A8">
        <w:rPr>
          <w:rFonts w:ascii="Times New Roman" w:eastAsia="Times New Roman" w:hAnsi="Times New Roman" w:cs="Times New Roman"/>
          <w:szCs w:val="28"/>
          <w:lang w:eastAsia="ru-RU"/>
        </w:rPr>
        <w:t xml:space="preserve">о </w:t>
      </w:r>
      <w:proofErr w:type="spellStart"/>
      <w:r w:rsidRPr="000F41A8">
        <w:rPr>
          <w:rFonts w:ascii="Times New Roman" w:eastAsia="Times New Roman" w:hAnsi="Times New Roman" w:cs="Times New Roman"/>
          <w:szCs w:val="28"/>
          <w:lang w:eastAsia="ru-RU"/>
        </w:rPr>
        <w:t>внутришкольном</w:t>
      </w:r>
      <w:proofErr w:type="spellEnd"/>
      <w:r w:rsidRPr="000F41A8">
        <w:rPr>
          <w:rFonts w:ascii="Times New Roman" w:eastAsia="Times New Roman" w:hAnsi="Times New Roman" w:cs="Times New Roman"/>
          <w:szCs w:val="28"/>
          <w:lang w:eastAsia="ru-RU"/>
        </w:rPr>
        <w:t xml:space="preserve"> контроле</w:t>
      </w:r>
    </w:p>
    <w:p w:rsidR="000F41A8" w:rsidRPr="000F41A8" w:rsidRDefault="000F41A8" w:rsidP="000F41A8">
      <w:pPr>
        <w:spacing w:before="0" w:beforeAutospacing="0" w:after="0" w:afterAutospacing="0"/>
        <w:rPr>
          <w:rFonts w:ascii="Times New Roman" w:eastAsia="Times New Roman" w:hAnsi="Times New Roman" w:cs="Times New Roman"/>
          <w:szCs w:val="28"/>
          <w:lang w:eastAsia="ru-RU"/>
        </w:rPr>
      </w:pPr>
      <w:r w:rsidRPr="000F41A8">
        <w:rPr>
          <w:rFonts w:ascii="Times New Roman" w:eastAsia="Times New Roman" w:hAnsi="Times New Roman" w:cs="Times New Roman"/>
          <w:szCs w:val="28"/>
          <w:lang w:eastAsia="ru-RU"/>
        </w:rPr>
        <w:t>I</w:t>
      </w:r>
    </w:p>
    <w:p w:rsidR="000F41A8" w:rsidRPr="00DB116A" w:rsidRDefault="00076EC2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F41A8" w:rsidRPr="00DB11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F41A8" w:rsidRPr="00DB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соответствии со ст.28.,30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ФЗ «Об образовании в Российской Федерации», «Типовым положением об  обще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учреждении»,  разделом 6 Устава школы, и регламентирует содержание и порядок проведения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1.2.Внутришкольный контроль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источник информации для диагностики состояния воспитательно-образовательного процесса, основных результатов деятельности школы.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наблюдений, исследований,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 в области образования.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1.3.Положение о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в него изменения и дополнения.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1.4.Целями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являются: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общеобразовательного учреждения;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учителей;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образования в школе.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1.5.Задачи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исполнением законодательства в области образования;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результатов педагогической деятельности, выявление положительных и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тенденций в организации воспитательно-образовательного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1.6.Функции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контрольно-диагностическая;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1.7.Директор школы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по его поручению заместители директора или эксперты вправе осуществлять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педагогических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по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государственной политики в области образования;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устава, правил внутреннего трудового распорядка и иных локальных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проведения промежуточной аттестации учащихся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текущего </w:t>
      </w:r>
    </w:p>
    <w:p w:rsidR="000F41A8" w:rsidRPr="00DD7554" w:rsidRDefault="000F41A8" w:rsidP="000251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успеваемости;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предоставления отдельным категориям учащихся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</w:p>
    <w:p w:rsidR="000F41A8" w:rsidRPr="00DD7554" w:rsidRDefault="000F41A8" w:rsidP="00DB11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и видов материального обеспечения, предусмотренных законодательством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одательством </w:t>
      </w:r>
      <w:proofErr w:type="spellStart"/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органов местного самоуправления;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учащихся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работников школы;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1.8.При оценке деятельности учителя в ходе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государственных образовательных программ в полном объеме </w:t>
      </w:r>
    </w:p>
    <w:p w:rsidR="000F41A8" w:rsidRPr="00DD7554" w:rsidRDefault="000251DF" w:rsidP="000251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41A8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материала, проведение практических работ, контрольных работ, экскурсий и др.);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знаний, умений и навыков учащихся;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учащихся;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учащимися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ученикам в процессе обучения;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учителя и ученика;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учебных занятиях;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системы 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наний);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к анализу педагогических ситуаций, рефлексии, самостоятельному </w:t>
      </w:r>
    </w:p>
    <w:p w:rsidR="000F41A8" w:rsidRPr="00DD7554" w:rsidRDefault="000F41A8" w:rsidP="000251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деятельность.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1.9.Методы контроля над деятельностью учителя: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самоанализа уроков;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учащихся;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учебной деятельности учащихся,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методы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1.10.Методы контроля над результатами учебной деятельности: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анкетирование, тестирование;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документации,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</w:t>
      </w:r>
    </w:p>
    <w:p w:rsidR="00076EC2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:rsidR="00DB116A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в начале учебного года.</w:t>
      </w:r>
    </w:p>
    <w:p w:rsidR="00DB116A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учащихся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или других граждан, организаций, урегулирования конфликтных ситуаций в 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отношениях между участниками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процесса. 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</w:t>
      </w:r>
      <w:bookmarkStart w:id="2" w:name="3"/>
      <w:bookmarkEnd w:id="2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предусматривает сбор, системный учет, обработку и анализ информации об 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результатах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для эффективного решения задач управления качеством образования (результаты образовательной деятельности, состояние здоровья учащихся,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0F41A8" w:rsidRPr="00DD7554" w:rsidRDefault="000F41A8" w:rsidP="000251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школыили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заместителями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работе, воспитательной работе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успешности обучения в рамках текущего контроля успеваемости и промежуточной аттестации обучающихся.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Виды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редварительное знакомство;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—н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епосредственное наблюдение за воспитательно-образовательным процессом;</w:t>
      </w:r>
    </w:p>
    <w:p w:rsidR="000F41A8" w:rsidRPr="00DD7554" w:rsidRDefault="000F41A8" w:rsidP="00076EC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результатов работы </w:t>
      </w:r>
      <w:r w:rsidR="000251DF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 за четверть, полугодие, учебный год.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1.13.Формы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классно—обобщающий;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предупредительный. 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1.14.Правила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 директор школы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его поручению заместители по учебно-воспитательной работе, руководители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 другие специалисты;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к участию во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могут привлекаться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(компетентные) организации и отдельные специалисты;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план-задание определяет вопросы конкретной проверки и должно обеспечить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достаточную информированность и сравнимость результатов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для подготовки итогового документа по отдельным разделам деятельности школы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должностного лица;</w:t>
      </w:r>
    </w:p>
    <w:p w:rsidR="000F41A8" w:rsidRPr="00DD7554" w:rsidRDefault="000F41A8" w:rsidP="00DD7554">
      <w:pPr>
        <w:spacing w:before="0" w:beforeAutospacing="0" w:after="0" w:afterAutospacing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проверок не должна превы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 10 дней с посещением не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5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мероприятий;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ходе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нарушений законодательства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вобласти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 них сообщается директору школы;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опросы и анкетирование учащихся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только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случаях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службой школы;</w:t>
      </w:r>
    </w:p>
    <w:p w:rsidR="000F41A8" w:rsidRPr="00DD7554" w:rsidRDefault="000F41A8" w:rsidP="00076EC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заместитель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уроки учителей школы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предупреждени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экстренным случаем считается письменная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нарушения прав ребёнка, законодательства об образовании);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оперативных проверок, в экстренных случаях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предупреждается не менее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1 день до посещения уроков.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1.15.Основания для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педагогического работника на аттестацию;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контроль;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1.16.Результаты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после ознакомления с результатами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педагогические работники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сделать запись в итоговом материале о несогласии с результатами контроля в целом</w:t>
      </w:r>
      <w:r w:rsidR="00DD7554"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отдельным </w:t>
      </w:r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фактам и выводам и обратиться в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 школы</w:t>
      </w:r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вышестоящие органы управления образования.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задач, а также 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реального положения дел: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заседания педагогического или методического советов, совещания;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деланные замечания и предложения фиксируются в документации согласно номенклатуре дел школы;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1.17.Директор школы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</w:t>
      </w:r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принимает следующие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1.18.О результатах проверки сведений, изложенных в обращениях учащихся,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0F41A8" w:rsidRPr="00076EC2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Персональный</w:t>
      </w:r>
      <w:r w:rsidR="00076EC2" w:rsidRPr="0007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2.1.Персональныйконтроль предполагает изучение и анализ педагогической деятельности отдельного учителя.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ходе персонального контроля руководитель изучает: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учителем технологиями, наиболее эффективными формами, методами и приемами обучения;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профессиональной квалификации учителя.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осуществлении персонального контроля руководитель имеет право: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документацией в соответствии с функциональными обязанностями, рабочими </w:t>
      </w:r>
    </w:p>
    <w:p w:rsidR="000F41A8" w:rsidRPr="00DD7554" w:rsidRDefault="000F41A8" w:rsidP="00DD75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программами (тематическим планированием, которое составляется учителем на учебный год, рассматривается и утверждается на заседании предметного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деятельность педагогических работников школы</w:t>
      </w:r>
      <w:r w:rsid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посещение и анализ уроков, внеклассных мероприятий, занятий кружков, факультативов, секций, курсов по выбору;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2.4.Проверяемый педагогический работник имеет право: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0F41A8" w:rsidRPr="00DD7554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2.5.По результатам персонального контроля деятельности учителя оформляется справка.</w:t>
      </w:r>
    </w:p>
    <w:p w:rsidR="000F41A8" w:rsidRPr="00DB116A" w:rsidRDefault="000F41A8" w:rsidP="00DD755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Тематический контроль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3.1.Тематический контроль проводится по отдельным проблемам деятельности школы.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сформированных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учащихся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</w:p>
    <w:p w:rsidR="000F41A8" w:rsidRPr="00DD7554" w:rsidRDefault="000F41A8" w:rsidP="00DB11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3.3.Тематический контроль направлен не только на изучение фактического состояния дел </w:t>
      </w:r>
    </w:p>
    <w:p w:rsidR="000F41A8" w:rsidRPr="00DD7554" w:rsidRDefault="000F41A8" w:rsidP="00DB11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вопросу, но и на внедрение в существующую практику новых форм и методов работы, опыта мастеров педагогического труда.</w:t>
      </w:r>
    </w:p>
    <w:p w:rsidR="00DB116A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3.4.Темы контроля определяются в соответствии с проблемно-ориентированным анализом работы школы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учебного года, основными тенденциями развития образования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3.5.Члены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3.6.В ходе тематического контроля:</w:t>
      </w:r>
    </w:p>
    <w:p w:rsidR="00DB116A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тематические исследования (анкетирование, тестирование);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руководителя, руководи</w:t>
      </w:r>
    </w:p>
    <w:p w:rsidR="000F41A8" w:rsidRPr="00DD7554" w:rsidRDefault="000F41A8" w:rsidP="00DB11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proofErr w:type="spell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и секций; посещение уроков, внеклассных мероприятий, занятий кружков, секций; анализ школьной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3.7.Результаты тематического контроля оформляются в виде</w:t>
      </w:r>
      <w:r w:rsidR="000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методических объединений.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3.9.По результатам тематического контроля принимаются меры, направленные на совершенствование воспитательно-образовательного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повышение качества знаний, уровня воспитанности и развития учащихся.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3.10.Результаты тематического контроля нескольких педагогов могут быть оформлены одним документом.</w:t>
      </w:r>
    </w:p>
    <w:p w:rsidR="000F41A8" w:rsidRPr="00076EC2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Классно-обобщающий контроль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4.1.Классно-обобщающий контроль осуществляется в конкретном классе или параллели.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4.2Классно-обобщающий контроль направлен на получение информации о состоянии образовательного процесса в том или ином классе или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классно-обобщающего контроля изучается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комплекс воспитательно-образовательной деятельности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классе или классах: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познавательную деятельность;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ученика;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4.4Классы для проведения классно-обобщающего контроля определяются на основании</w:t>
      </w:r>
      <w:bookmarkStart w:id="5" w:name="6"/>
      <w:bookmarkEnd w:id="5"/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</w:p>
    <w:p w:rsidR="000F41A8" w:rsidRPr="00DD7554" w:rsidRDefault="000F41A8" w:rsidP="00DB11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педагогического коллектива по итогам учебного года, полугодия или четверти.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классно-обобщающего контроля проводятся малые педсоветы, совещания при директоре или его заместителях, классные часы, родительские собрания.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 контроль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Предупредительный контроль</w:t>
      </w:r>
      <w:r w:rsidR="00DB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целях предупреждения нарушений в организации воспитательно-образовательного процесса, предупреждения снижения полученных ранее высоких результатов.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Предупредительный контроль обеспечивает получение оперативной информации о состоянии образовательного процесса в школе, позволяет своевременно определить план действий по стабилизации ВОП.</w:t>
      </w:r>
    </w:p>
    <w:p w:rsidR="000F41A8" w:rsidRPr="00DD7554" w:rsidRDefault="000F41A8" w:rsidP="00DB116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итогам проведения предупредительного контроля принимаются экстренные решения, позволяющие обеспечить нормальное функционирование учреждения. </w:t>
      </w:r>
    </w:p>
    <w:p w:rsidR="00CA41D6" w:rsidRPr="00DD7554" w:rsidRDefault="00CA41D6">
      <w:pPr>
        <w:rPr>
          <w:rFonts w:ascii="Times New Roman" w:hAnsi="Times New Roman" w:cs="Times New Roman"/>
          <w:sz w:val="24"/>
          <w:szCs w:val="24"/>
        </w:rPr>
      </w:pPr>
    </w:p>
    <w:sectPr w:rsidR="00CA41D6" w:rsidRPr="00DD7554" w:rsidSect="00DD755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1A8"/>
    <w:rsid w:val="000251DF"/>
    <w:rsid w:val="00076EC2"/>
    <w:rsid w:val="000F41A8"/>
    <w:rsid w:val="00615C19"/>
    <w:rsid w:val="00942C94"/>
    <w:rsid w:val="009B1F23"/>
    <w:rsid w:val="00CA41D6"/>
    <w:rsid w:val="00DB116A"/>
    <w:rsid w:val="00DD7554"/>
    <w:rsid w:val="00FA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16A"/>
    <w:pPr>
      <w:spacing w:before="0" w:beforeAutospacing="0" w:after="0" w:afterAutospacing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5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4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0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7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2014-12-04T10:58:00Z</cp:lastPrinted>
  <dcterms:created xsi:type="dcterms:W3CDTF">2014-12-04T10:13:00Z</dcterms:created>
  <dcterms:modified xsi:type="dcterms:W3CDTF">2014-12-04T11:00:00Z</dcterms:modified>
</cp:coreProperties>
</file>