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4B" w:rsidRPr="00B746F4" w:rsidRDefault="00BF174B" w:rsidP="00BF174B">
      <w:pPr>
        <w:pStyle w:val="a4"/>
        <w:jc w:val="center"/>
        <w:rPr>
          <w:rFonts w:ascii="Times New Roman" w:hAnsi="Times New Roman"/>
          <w:b/>
          <w:sz w:val="28"/>
          <w:szCs w:val="28"/>
        </w:rPr>
      </w:pPr>
      <w:r w:rsidRPr="00B746F4">
        <w:rPr>
          <w:rFonts w:ascii="Times New Roman" w:hAnsi="Times New Roman"/>
          <w:b/>
          <w:sz w:val="28"/>
          <w:szCs w:val="28"/>
        </w:rPr>
        <w:t>Муниципальное казённое общеобразовательное учреждение</w:t>
      </w:r>
    </w:p>
    <w:p w:rsidR="00BF174B" w:rsidRPr="007E3C91" w:rsidRDefault="00BF174B" w:rsidP="00BF174B">
      <w:pPr>
        <w:pStyle w:val="a4"/>
        <w:jc w:val="center"/>
        <w:rPr>
          <w:rFonts w:ascii="Times New Roman" w:hAnsi="Times New Roman"/>
          <w:sz w:val="24"/>
          <w:szCs w:val="24"/>
        </w:rPr>
      </w:pPr>
      <w:r w:rsidRPr="00B746F4">
        <w:rPr>
          <w:rFonts w:ascii="Times New Roman" w:hAnsi="Times New Roman"/>
          <w:b/>
          <w:sz w:val="28"/>
          <w:szCs w:val="28"/>
        </w:rPr>
        <w:t xml:space="preserve">Основная общеобразовательная школа </w:t>
      </w:r>
      <w:proofErr w:type="spellStart"/>
      <w:r w:rsidRPr="00B746F4">
        <w:rPr>
          <w:rFonts w:ascii="Times New Roman" w:hAnsi="Times New Roman"/>
          <w:b/>
          <w:sz w:val="28"/>
          <w:szCs w:val="28"/>
        </w:rPr>
        <w:t>с</w:t>
      </w:r>
      <w:proofErr w:type="gramStart"/>
      <w:r w:rsidRPr="00B746F4">
        <w:rPr>
          <w:rFonts w:ascii="Times New Roman" w:hAnsi="Times New Roman"/>
          <w:b/>
          <w:sz w:val="28"/>
          <w:szCs w:val="28"/>
        </w:rPr>
        <w:t>.С</w:t>
      </w:r>
      <w:proofErr w:type="gramEnd"/>
      <w:r w:rsidRPr="00B746F4">
        <w:rPr>
          <w:rFonts w:ascii="Times New Roman" w:hAnsi="Times New Roman"/>
          <w:b/>
          <w:sz w:val="28"/>
          <w:szCs w:val="28"/>
        </w:rPr>
        <w:t>индзикау</w:t>
      </w:r>
      <w:proofErr w:type="spellEnd"/>
      <w:r w:rsidRPr="00B746F4">
        <w:rPr>
          <w:rFonts w:ascii="Times New Roman" w:hAnsi="Times New Roman"/>
          <w:b/>
          <w:sz w:val="28"/>
          <w:szCs w:val="28"/>
        </w:rPr>
        <w:t xml:space="preserve"> </w:t>
      </w:r>
      <w:proofErr w:type="spellStart"/>
      <w:r w:rsidRPr="00B746F4">
        <w:rPr>
          <w:rFonts w:ascii="Times New Roman" w:hAnsi="Times New Roman"/>
          <w:b/>
          <w:sz w:val="28"/>
          <w:szCs w:val="28"/>
        </w:rPr>
        <w:t>Дигорского</w:t>
      </w:r>
      <w:proofErr w:type="spellEnd"/>
      <w:r w:rsidRPr="00B746F4">
        <w:rPr>
          <w:rFonts w:ascii="Times New Roman" w:hAnsi="Times New Roman"/>
          <w:b/>
          <w:sz w:val="28"/>
          <w:szCs w:val="28"/>
        </w:rPr>
        <w:t xml:space="preserve"> района </w:t>
      </w:r>
      <w:proofErr w:type="spellStart"/>
      <w:r w:rsidRPr="00B746F4">
        <w:rPr>
          <w:rFonts w:ascii="Times New Roman" w:hAnsi="Times New Roman"/>
          <w:b/>
          <w:sz w:val="28"/>
          <w:szCs w:val="28"/>
        </w:rPr>
        <w:t>РСО-Алания</w:t>
      </w:r>
      <w:proofErr w:type="spellEnd"/>
    </w:p>
    <w:p w:rsidR="00BF174B" w:rsidRPr="007E3C91" w:rsidRDefault="00BF174B" w:rsidP="00BF174B">
      <w:pPr>
        <w:pStyle w:val="a4"/>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BF174B" w:rsidRPr="00F809ED" w:rsidTr="000608F0">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ПРИНЯТО</w:t>
            </w:r>
          </w:p>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педагогическим советом</w:t>
            </w:r>
          </w:p>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от    20.10. 2014  года</w:t>
            </w:r>
          </w:p>
          <w:p w:rsidR="00BF174B" w:rsidRPr="00672283" w:rsidRDefault="00BF174B" w:rsidP="000608F0">
            <w:pPr>
              <w:pStyle w:val="a4"/>
              <w:jc w:val="center"/>
              <w:rPr>
                <w:rFonts w:ascii="Times New Roman" w:hAnsi="Times New Roman"/>
                <w:b/>
                <w:sz w:val="24"/>
                <w:szCs w:val="24"/>
                <w:u w:val="single"/>
              </w:rPr>
            </w:pPr>
            <w:r>
              <w:rPr>
                <w:rFonts w:ascii="Times New Roman" w:hAnsi="Times New Roman"/>
                <w:b/>
                <w:sz w:val="24"/>
                <w:szCs w:val="24"/>
              </w:rPr>
              <w:t>протокол   №</w:t>
            </w:r>
            <w:r w:rsidRPr="00B746F4">
              <w:rPr>
                <w:rFonts w:ascii="Times New Roman" w:hAnsi="Times New Roman"/>
                <w:b/>
                <w:sz w:val="24"/>
                <w:szCs w:val="24"/>
                <w:u w:val="single"/>
              </w:rPr>
              <w:t>4</w:t>
            </w:r>
          </w:p>
        </w:tc>
        <w:tc>
          <w:tcPr>
            <w:tcW w:w="5444" w:type="dxa"/>
            <w:tcBorders>
              <w:top w:val="nil"/>
              <w:left w:val="nil"/>
              <w:bottom w:val="nil"/>
              <w:right w:val="nil"/>
            </w:tcBorders>
            <w:shd w:val="clear" w:color="auto" w:fill="auto"/>
            <w:tcMar>
              <w:top w:w="0" w:type="dxa"/>
              <w:left w:w="108" w:type="dxa"/>
              <w:bottom w:w="0" w:type="dxa"/>
              <w:right w:w="108" w:type="dxa"/>
            </w:tcMar>
            <w:hideMark/>
          </w:tcPr>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УТВЕРЖДЕНО</w:t>
            </w:r>
          </w:p>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и введено в действие</w:t>
            </w:r>
          </w:p>
          <w:p w:rsidR="00BF174B" w:rsidRPr="00B746F4" w:rsidRDefault="00BF174B" w:rsidP="000608F0">
            <w:pPr>
              <w:pStyle w:val="a4"/>
              <w:jc w:val="center"/>
              <w:rPr>
                <w:rFonts w:ascii="Times New Roman" w:hAnsi="Times New Roman"/>
                <w:b/>
                <w:sz w:val="24"/>
                <w:szCs w:val="24"/>
              </w:rPr>
            </w:pPr>
            <w:r w:rsidRPr="00B746F4">
              <w:rPr>
                <w:rFonts w:ascii="Times New Roman" w:hAnsi="Times New Roman"/>
                <w:b/>
                <w:sz w:val="24"/>
                <w:szCs w:val="24"/>
              </w:rPr>
              <w:t>приказом от  20.10.2014 года</w:t>
            </w:r>
          </w:p>
          <w:p w:rsidR="00BF174B" w:rsidRPr="00B746F4" w:rsidRDefault="00BF174B" w:rsidP="000608F0">
            <w:pPr>
              <w:pStyle w:val="a4"/>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6</w:t>
            </w:r>
          </w:p>
        </w:tc>
      </w:tr>
    </w:tbl>
    <w:p w:rsidR="00150999" w:rsidRPr="00150999" w:rsidRDefault="00150999" w:rsidP="00BF174B">
      <w:pPr>
        <w:spacing w:after="0" w:line="240" w:lineRule="auto"/>
        <w:ind w:left="540" w:hanging="540"/>
        <w:rPr>
          <w:rFonts w:ascii="Verdana" w:eastAsia="Times New Roman" w:hAnsi="Verdana" w:cs="Times New Roman"/>
          <w:color w:val="000000"/>
          <w:sz w:val="24"/>
          <w:szCs w:val="24"/>
        </w:rPr>
      </w:pPr>
    </w:p>
    <w:p w:rsidR="00150999" w:rsidRPr="00D5282D" w:rsidRDefault="00150999" w:rsidP="00150999">
      <w:pPr>
        <w:spacing w:after="0" w:line="240" w:lineRule="auto"/>
        <w:ind w:left="540" w:hanging="540"/>
        <w:jc w:val="right"/>
        <w:rPr>
          <w:rFonts w:ascii="Verdana" w:eastAsia="Times New Roman" w:hAnsi="Verdana" w:cs="Times New Roman"/>
          <w:b/>
          <w:color w:val="000000"/>
          <w:sz w:val="24"/>
          <w:szCs w:val="24"/>
        </w:rPr>
      </w:pPr>
      <w:r w:rsidRPr="00D5282D">
        <w:rPr>
          <w:rFonts w:ascii="Times New Roman" w:eastAsia="Times New Roman" w:hAnsi="Times New Roman" w:cs="Times New Roman"/>
          <w:b/>
          <w:color w:val="000000"/>
          <w:sz w:val="24"/>
          <w:szCs w:val="24"/>
        </w:rPr>
        <w:t> </w:t>
      </w:r>
    </w:p>
    <w:p w:rsidR="00150999" w:rsidRPr="000C1803" w:rsidRDefault="00150999" w:rsidP="00BF174B">
      <w:pPr>
        <w:spacing w:after="0" w:line="240" w:lineRule="auto"/>
        <w:ind w:left="-709" w:firstLine="709"/>
        <w:jc w:val="center"/>
        <w:rPr>
          <w:rFonts w:ascii="Verdana" w:eastAsia="Times New Roman" w:hAnsi="Verdana" w:cs="Times New Roman"/>
          <w:b/>
          <w:color w:val="000000"/>
          <w:sz w:val="28"/>
          <w:szCs w:val="28"/>
        </w:rPr>
      </w:pPr>
      <w:r w:rsidRPr="000C1803">
        <w:rPr>
          <w:rFonts w:ascii="Times New Roman" w:eastAsia="Times New Roman" w:hAnsi="Times New Roman" w:cs="Times New Roman"/>
          <w:b/>
          <w:color w:val="000000"/>
          <w:sz w:val="28"/>
          <w:szCs w:val="28"/>
        </w:rPr>
        <w:t>ПОЛОЖЕНИЕ</w:t>
      </w:r>
      <w:bookmarkStart w:id="0" w:name="_GoBack"/>
      <w:bookmarkEnd w:id="0"/>
    </w:p>
    <w:p w:rsidR="00150999" w:rsidRPr="000C1803" w:rsidRDefault="00150999" w:rsidP="00BF174B">
      <w:pPr>
        <w:spacing w:after="0" w:line="240" w:lineRule="auto"/>
        <w:ind w:left="-709" w:firstLine="709"/>
        <w:jc w:val="center"/>
        <w:rPr>
          <w:rFonts w:ascii="Verdana" w:eastAsia="Times New Roman" w:hAnsi="Verdana" w:cs="Times New Roman"/>
          <w:b/>
          <w:color w:val="000000"/>
          <w:sz w:val="28"/>
          <w:szCs w:val="28"/>
        </w:rPr>
      </w:pPr>
      <w:r w:rsidRPr="000C1803">
        <w:rPr>
          <w:rFonts w:ascii="Times New Roman" w:eastAsia="Times New Roman" w:hAnsi="Times New Roman" w:cs="Times New Roman"/>
          <w:b/>
          <w:color w:val="000000"/>
          <w:sz w:val="28"/>
          <w:szCs w:val="28"/>
        </w:rPr>
        <w:t xml:space="preserve">о порядке применения к </w:t>
      </w:r>
      <w:proofErr w:type="gramStart"/>
      <w:r w:rsidRPr="000C1803">
        <w:rPr>
          <w:rFonts w:ascii="Times New Roman" w:eastAsia="Times New Roman" w:hAnsi="Times New Roman" w:cs="Times New Roman"/>
          <w:b/>
          <w:color w:val="000000"/>
          <w:sz w:val="28"/>
          <w:szCs w:val="28"/>
        </w:rPr>
        <w:t>обучающимся</w:t>
      </w:r>
      <w:proofErr w:type="gramEnd"/>
    </w:p>
    <w:p w:rsidR="00150999" w:rsidRPr="000C1803" w:rsidRDefault="00150999" w:rsidP="00BF174B">
      <w:pPr>
        <w:spacing w:after="0" w:line="240" w:lineRule="auto"/>
        <w:ind w:left="-709" w:firstLine="709"/>
        <w:jc w:val="center"/>
        <w:rPr>
          <w:rFonts w:ascii="Verdana" w:eastAsia="Times New Roman" w:hAnsi="Verdana" w:cs="Times New Roman"/>
          <w:b/>
          <w:color w:val="000000"/>
          <w:sz w:val="28"/>
          <w:szCs w:val="28"/>
        </w:rPr>
      </w:pPr>
      <w:r w:rsidRPr="000C1803">
        <w:rPr>
          <w:rFonts w:ascii="Times New Roman" w:eastAsia="Times New Roman" w:hAnsi="Times New Roman" w:cs="Times New Roman"/>
          <w:b/>
          <w:color w:val="000000"/>
          <w:sz w:val="28"/>
          <w:szCs w:val="28"/>
        </w:rPr>
        <w:t>и снятия с обучающихся мер дисциплинарного взыскания.</w:t>
      </w:r>
    </w:p>
    <w:p w:rsidR="00150999" w:rsidRPr="000C1803" w:rsidRDefault="00150999" w:rsidP="00BF174B">
      <w:pPr>
        <w:spacing w:after="0" w:line="240" w:lineRule="auto"/>
        <w:ind w:left="-709" w:firstLine="709"/>
        <w:jc w:val="center"/>
        <w:rPr>
          <w:rFonts w:ascii="Verdana" w:eastAsia="Times New Roman" w:hAnsi="Verdana" w:cs="Times New Roman"/>
          <w:color w:val="000000"/>
          <w:sz w:val="28"/>
          <w:szCs w:val="28"/>
        </w:rPr>
      </w:pPr>
    </w:p>
    <w:p w:rsidR="00150999" w:rsidRPr="000C1803" w:rsidRDefault="00150999" w:rsidP="000C1803">
      <w:pPr>
        <w:numPr>
          <w:ilvl w:val="0"/>
          <w:numId w:val="1"/>
        </w:numPr>
        <w:spacing w:before="100" w:beforeAutospacing="1"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b/>
          <w:bCs/>
          <w:color w:val="000000"/>
          <w:sz w:val="28"/>
          <w:szCs w:val="28"/>
        </w:rPr>
        <w:t>Общие положения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b/>
          <w:bCs/>
          <w:color w:val="000000"/>
          <w:sz w:val="28"/>
          <w:szCs w:val="28"/>
        </w:rPr>
        <w:t> </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1.1.</w:t>
      </w:r>
      <w:r w:rsidR="00BF174B">
        <w:rPr>
          <w:rFonts w:ascii="Times New Roman" w:eastAsia="Times New Roman" w:hAnsi="Times New Roman" w:cs="Times New Roman"/>
          <w:color w:val="000000"/>
          <w:sz w:val="28"/>
          <w:szCs w:val="28"/>
        </w:rPr>
        <w:t>  </w:t>
      </w:r>
      <w:proofErr w:type="gramStart"/>
      <w:r w:rsidRPr="000C1803">
        <w:rPr>
          <w:rFonts w:ascii="Times New Roman" w:eastAsia="Times New Roman" w:hAnsi="Times New Roman" w:cs="Times New Roman"/>
          <w:color w:val="000000"/>
          <w:sz w:val="28"/>
          <w:szCs w:val="28"/>
        </w:rPr>
        <w:t>Положение о порядке применения к обучающимся и снятие с обучающихся мер дисциплинарного взыскания (далее – Положение) разработано на основе статьи 43 ФЗ от 29.12.2012 г. «Об образовании в Российской Федерации» и приказа  Министерства образования и науки РФ от 15.03.2013 г. №185 «Об утверждении порядка применения к обучающимся и снятия с обучающихся мер дисциплинарного взыскания».</w:t>
      </w:r>
      <w:proofErr w:type="gramEnd"/>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1.2.</w:t>
      </w:r>
      <w:r w:rsidR="00BF174B">
        <w:rPr>
          <w:rFonts w:ascii="Times New Roman" w:eastAsia="Times New Roman" w:hAnsi="Times New Roman" w:cs="Times New Roman"/>
          <w:color w:val="000000"/>
          <w:sz w:val="28"/>
          <w:szCs w:val="28"/>
        </w:rPr>
        <w:t>  </w:t>
      </w:r>
      <w:r w:rsidRPr="000C1803">
        <w:rPr>
          <w:rFonts w:ascii="Times New Roman" w:eastAsia="Times New Roman" w:hAnsi="Times New Roman" w:cs="Times New Roman"/>
          <w:color w:val="000000"/>
          <w:sz w:val="28"/>
          <w:szCs w:val="28"/>
        </w:rPr>
        <w:t xml:space="preserve">Порядок применения к </w:t>
      </w:r>
      <w:proofErr w:type="gramStart"/>
      <w:r w:rsidRPr="000C1803">
        <w:rPr>
          <w:rFonts w:ascii="Times New Roman" w:eastAsia="Times New Roman" w:hAnsi="Times New Roman" w:cs="Times New Roman"/>
          <w:color w:val="000000"/>
          <w:sz w:val="28"/>
          <w:szCs w:val="28"/>
        </w:rPr>
        <w:t>обучающимся</w:t>
      </w:r>
      <w:proofErr w:type="gramEnd"/>
      <w:r w:rsidRPr="000C1803">
        <w:rPr>
          <w:rFonts w:ascii="Times New Roman" w:eastAsia="Times New Roman" w:hAnsi="Times New Roman" w:cs="Times New Roman"/>
          <w:color w:val="000000"/>
          <w:sz w:val="28"/>
          <w:szCs w:val="28"/>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50999" w:rsidRPr="000C1803" w:rsidRDefault="00150999" w:rsidP="00BF174B">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1.3.</w:t>
      </w:r>
      <w:r w:rsidR="00BF174B">
        <w:rPr>
          <w:rFonts w:ascii="Times New Roman" w:eastAsia="Times New Roman" w:hAnsi="Times New Roman" w:cs="Times New Roman"/>
          <w:color w:val="000000"/>
          <w:sz w:val="28"/>
          <w:szCs w:val="28"/>
        </w:rPr>
        <w:t>  </w:t>
      </w:r>
      <w:r w:rsidRPr="000C1803">
        <w:rPr>
          <w:rFonts w:ascii="Times New Roman" w:eastAsia="Times New Roman" w:hAnsi="Times New Roman" w:cs="Times New Roman"/>
          <w:color w:val="000000"/>
          <w:sz w:val="28"/>
          <w:szCs w:val="28"/>
        </w:rPr>
        <w:t>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   правам и обязанн</w:t>
      </w:r>
      <w:r w:rsidR="00587215" w:rsidRPr="000C1803">
        <w:rPr>
          <w:rFonts w:ascii="Times New Roman" w:eastAsia="Times New Roman" w:hAnsi="Times New Roman" w:cs="Times New Roman"/>
          <w:color w:val="000000"/>
          <w:sz w:val="28"/>
          <w:szCs w:val="28"/>
        </w:rPr>
        <w:t xml:space="preserve">остям в муниципальном </w:t>
      </w:r>
      <w:r w:rsidR="00BF174B">
        <w:rPr>
          <w:rFonts w:ascii="Times New Roman" w:eastAsia="Times New Roman" w:hAnsi="Times New Roman" w:cs="Times New Roman"/>
          <w:color w:val="000000"/>
          <w:sz w:val="28"/>
          <w:szCs w:val="28"/>
        </w:rPr>
        <w:t xml:space="preserve">казенном общеобразовательном учреждении основная общеобразовательная школа </w:t>
      </w:r>
      <w:proofErr w:type="spellStart"/>
      <w:r w:rsidR="00BF174B">
        <w:rPr>
          <w:rFonts w:ascii="Times New Roman" w:eastAsia="Times New Roman" w:hAnsi="Times New Roman" w:cs="Times New Roman"/>
          <w:color w:val="000000"/>
          <w:sz w:val="28"/>
          <w:szCs w:val="28"/>
        </w:rPr>
        <w:t>с</w:t>
      </w:r>
      <w:proofErr w:type="gramStart"/>
      <w:r w:rsidR="00BF174B">
        <w:rPr>
          <w:rFonts w:ascii="Times New Roman" w:eastAsia="Times New Roman" w:hAnsi="Times New Roman" w:cs="Times New Roman"/>
          <w:color w:val="000000"/>
          <w:sz w:val="28"/>
          <w:szCs w:val="28"/>
        </w:rPr>
        <w:t>.С</w:t>
      </w:r>
      <w:proofErr w:type="gramEnd"/>
      <w:r w:rsidR="00BF174B">
        <w:rPr>
          <w:rFonts w:ascii="Times New Roman" w:eastAsia="Times New Roman" w:hAnsi="Times New Roman" w:cs="Times New Roman"/>
          <w:color w:val="000000"/>
          <w:sz w:val="28"/>
          <w:szCs w:val="28"/>
        </w:rPr>
        <w:t>индзикау</w:t>
      </w:r>
      <w:proofErr w:type="spellEnd"/>
      <w:r w:rsidR="00BF174B">
        <w:rPr>
          <w:rFonts w:ascii="Times New Roman" w:eastAsia="Times New Roman" w:hAnsi="Times New Roman" w:cs="Times New Roman"/>
          <w:color w:val="000000"/>
          <w:sz w:val="28"/>
          <w:szCs w:val="28"/>
        </w:rPr>
        <w:t xml:space="preserve"> </w:t>
      </w:r>
      <w:proofErr w:type="spellStart"/>
      <w:r w:rsidR="00BF174B">
        <w:rPr>
          <w:rFonts w:ascii="Times New Roman" w:eastAsia="Times New Roman" w:hAnsi="Times New Roman" w:cs="Times New Roman"/>
          <w:color w:val="000000"/>
          <w:sz w:val="28"/>
          <w:szCs w:val="28"/>
        </w:rPr>
        <w:t>им.А.Т.Гапбаева</w:t>
      </w:r>
      <w:proofErr w:type="spellEnd"/>
      <w:r w:rsidR="00BF174B">
        <w:rPr>
          <w:rFonts w:ascii="Times New Roman" w:eastAsia="Times New Roman" w:hAnsi="Times New Roman" w:cs="Times New Roman"/>
          <w:color w:val="000000"/>
          <w:sz w:val="28"/>
          <w:szCs w:val="28"/>
        </w:rPr>
        <w:t xml:space="preserve"> </w:t>
      </w:r>
      <w:proofErr w:type="spellStart"/>
      <w:r w:rsidR="00BF174B">
        <w:rPr>
          <w:rFonts w:ascii="Times New Roman" w:eastAsia="Times New Roman" w:hAnsi="Times New Roman" w:cs="Times New Roman"/>
          <w:color w:val="000000"/>
          <w:sz w:val="28"/>
          <w:szCs w:val="28"/>
        </w:rPr>
        <w:t>Дигорского</w:t>
      </w:r>
      <w:proofErr w:type="spellEnd"/>
      <w:r w:rsidR="00BF174B">
        <w:rPr>
          <w:rFonts w:ascii="Times New Roman" w:eastAsia="Times New Roman" w:hAnsi="Times New Roman" w:cs="Times New Roman"/>
          <w:color w:val="000000"/>
          <w:sz w:val="28"/>
          <w:szCs w:val="28"/>
        </w:rPr>
        <w:t xml:space="preserve"> района </w:t>
      </w:r>
      <w:proofErr w:type="spellStart"/>
      <w:r w:rsidR="00BF174B">
        <w:rPr>
          <w:rFonts w:ascii="Times New Roman" w:eastAsia="Times New Roman" w:hAnsi="Times New Roman" w:cs="Times New Roman"/>
          <w:color w:val="000000"/>
          <w:sz w:val="28"/>
          <w:szCs w:val="28"/>
        </w:rPr>
        <w:t>РСО-Алания</w:t>
      </w:r>
      <w:proofErr w:type="spellEnd"/>
      <w:r w:rsidR="00587215" w:rsidRPr="000C1803">
        <w:rPr>
          <w:rFonts w:ascii="Times New Roman" w:eastAsia="Times New Roman" w:hAnsi="Times New Roman" w:cs="Times New Roman"/>
          <w:color w:val="000000"/>
          <w:sz w:val="28"/>
          <w:szCs w:val="28"/>
        </w:rPr>
        <w:t xml:space="preserve"> </w:t>
      </w:r>
      <w:r w:rsidRPr="000C1803">
        <w:rPr>
          <w:rFonts w:ascii="Times New Roman" w:eastAsia="Times New Roman" w:hAnsi="Times New Roman" w:cs="Times New Roman"/>
          <w:color w:val="000000"/>
          <w:sz w:val="28"/>
          <w:szCs w:val="28"/>
        </w:rPr>
        <w:t>(далее – Школа).</w:t>
      </w:r>
    </w:p>
    <w:p w:rsidR="00150999" w:rsidRPr="000C1803" w:rsidRDefault="00150999" w:rsidP="000C1803">
      <w:pPr>
        <w:numPr>
          <w:ilvl w:val="0"/>
          <w:numId w:val="2"/>
        </w:numPr>
        <w:spacing w:before="100" w:beforeAutospacing="1"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b/>
          <w:bCs/>
          <w:color w:val="000000"/>
          <w:sz w:val="28"/>
          <w:szCs w:val="28"/>
        </w:rPr>
        <w:t>Условия и процедура применения мер дисциплинарного взыскания.</w:t>
      </w:r>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2.1.  </w:t>
      </w:r>
      <w:r w:rsidR="00150999" w:rsidRPr="000C1803">
        <w:rPr>
          <w:rFonts w:ascii="Times New Roman" w:eastAsia="Times New Roman" w:hAnsi="Times New Roman" w:cs="Times New Roman"/>
          <w:color w:val="000000"/>
          <w:sz w:val="28"/>
          <w:szCs w:val="28"/>
        </w:rPr>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150999" w:rsidRDefault="00BF174B" w:rsidP="000C1803">
      <w:pPr>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w:t>
      </w:r>
      <w:r w:rsidR="00150999" w:rsidRPr="000C1803">
        <w:rPr>
          <w:rFonts w:ascii="Times New Roman" w:eastAsia="Times New Roman" w:hAnsi="Times New Roman" w:cs="Times New Roman"/>
          <w:color w:val="000000"/>
          <w:sz w:val="28"/>
          <w:szCs w:val="28"/>
        </w:rPr>
        <w:t xml:space="preserve">За совершение дисциплинарного проступка к </w:t>
      </w:r>
      <w:proofErr w:type="gramStart"/>
      <w:r w:rsidR="00150999" w:rsidRPr="000C1803">
        <w:rPr>
          <w:rFonts w:ascii="Times New Roman" w:eastAsia="Times New Roman" w:hAnsi="Times New Roman" w:cs="Times New Roman"/>
          <w:color w:val="000000"/>
          <w:sz w:val="28"/>
          <w:szCs w:val="28"/>
        </w:rPr>
        <w:t>обучающемуся</w:t>
      </w:r>
      <w:proofErr w:type="gramEnd"/>
      <w:r w:rsidR="00150999" w:rsidRPr="000C1803">
        <w:rPr>
          <w:rFonts w:ascii="Times New Roman" w:eastAsia="Times New Roman" w:hAnsi="Times New Roman" w:cs="Times New Roman"/>
          <w:color w:val="000000"/>
          <w:sz w:val="28"/>
          <w:szCs w:val="28"/>
        </w:rPr>
        <w:t xml:space="preserve"> могут быть применены следующие меры дисциплинарного взыскания:</w:t>
      </w:r>
    </w:p>
    <w:p w:rsidR="005B5C11" w:rsidRPr="005B5C11" w:rsidRDefault="005B5C11" w:rsidP="005B5C11">
      <w:pPr>
        <w:autoSpaceDE w:val="0"/>
        <w:autoSpaceDN w:val="0"/>
        <w:adjustRightInd w:val="0"/>
        <w:spacing w:after="0"/>
        <w:ind w:firstLine="709"/>
        <w:jc w:val="both"/>
        <w:rPr>
          <w:rFonts w:ascii="Times New Roman" w:hAnsi="Times New Roman" w:cs="Times New Roman"/>
          <w:sz w:val="28"/>
          <w:szCs w:val="28"/>
        </w:rPr>
      </w:pPr>
      <w:r w:rsidRPr="005B5C11">
        <w:rPr>
          <w:rFonts w:ascii="Times New Roman" w:hAnsi="Times New Roman" w:cs="Times New Roman"/>
          <w:sz w:val="28"/>
          <w:szCs w:val="28"/>
        </w:rPr>
        <w:t>а) замечание;</w:t>
      </w:r>
    </w:p>
    <w:p w:rsidR="005B5C11" w:rsidRPr="005B5C11" w:rsidRDefault="005B5C11" w:rsidP="005B5C11">
      <w:pPr>
        <w:autoSpaceDE w:val="0"/>
        <w:autoSpaceDN w:val="0"/>
        <w:adjustRightInd w:val="0"/>
        <w:spacing w:after="0"/>
        <w:ind w:firstLine="709"/>
        <w:jc w:val="both"/>
        <w:rPr>
          <w:rFonts w:ascii="Times New Roman" w:hAnsi="Times New Roman" w:cs="Times New Roman"/>
          <w:sz w:val="28"/>
          <w:szCs w:val="28"/>
        </w:rPr>
      </w:pPr>
      <w:r w:rsidRPr="005B5C11">
        <w:rPr>
          <w:rFonts w:ascii="Times New Roman" w:hAnsi="Times New Roman" w:cs="Times New Roman"/>
          <w:sz w:val="28"/>
          <w:szCs w:val="28"/>
        </w:rPr>
        <w:t>б) выговор;</w:t>
      </w:r>
    </w:p>
    <w:p w:rsidR="005B5C11" w:rsidRPr="005B5C11" w:rsidRDefault="005B5C11" w:rsidP="005B5C11">
      <w:pPr>
        <w:autoSpaceDE w:val="0"/>
        <w:autoSpaceDN w:val="0"/>
        <w:adjustRightInd w:val="0"/>
        <w:spacing w:after="0"/>
        <w:ind w:firstLine="709"/>
        <w:jc w:val="both"/>
        <w:rPr>
          <w:rFonts w:ascii="Times New Roman" w:hAnsi="Times New Roman" w:cs="Times New Roman"/>
          <w:sz w:val="28"/>
          <w:szCs w:val="28"/>
        </w:rPr>
      </w:pPr>
      <w:r w:rsidRPr="005B5C11">
        <w:rPr>
          <w:rFonts w:ascii="Times New Roman" w:hAnsi="Times New Roman" w:cs="Times New Roman"/>
          <w:sz w:val="28"/>
          <w:szCs w:val="28"/>
        </w:rPr>
        <w:t>в) возложение обязанности возместить вред;</w:t>
      </w:r>
    </w:p>
    <w:p w:rsidR="005B5C11" w:rsidRPr="005B5C11" w:rsidRDefault="005B5C11" w:rsidP="005B5C11">
      <w:pPr>
        <w:autoSpaceDE w:val="0"/>
        <w:autoSpaceDN w:val="0"/>
        <w:adjustRightInd w:val="0"/>
        <w:spacing w:after="0"/>
        <w:ind w:firstLine="709"/>
        <w:jc w:val="both"/>
        <w:rPr>
          <w:rFonts w:ascii="Times New Roman" w:hAnsi="Times New Roman" w:cs="Times New Roman"/>
          <w:sz w:val="28"/>
          <w:szCs w:val="28"/>
        </w:rPr>
      </w:pPr>
      <w:proofErr w:type="spellStart"/>
      <w:r w:rsidRPr="005B5C11">
        <w:rPr>
          <w:rFonts w:ascii="Times New Roman" w:hAnsi="Times New Roman" w:cs="Times New Roman"/>
          <w:sz w:val="28"/>
          <w:szCs w:val="28"/>
        </w:rPr>
        <w:t>д</w:t>
      </w:r>
      <w:proofErr w:type="spellEnd"/>
      <w:r w:rsidRPr="005B5C11">
        <w:rPr>
          <w:rFonts w:ascii="Times New Roman" w:hAnsi="Times New Roman" w:cs="Times New Roman"/>
          <w:sz w:val="28"/>
          <w:szCs w:val="28"/>
        </w:rPr>
        <w:t>) возложение обязанности принести публичное извинение;</w:t>
      </w:r>
    </w:p>
    <w:p w:rsidR="005B5C11" w:rsidRPr="005B5C11" w:rsidRDefault="005B5C11" w:rsidP="005B5C11">
      <w:pPr>
        <w:autoSpaceDE w:val="0"/>
        <w:autoSpaceDN w:val="0"/>
        <w:adjustRightInd w:val="0"/>
        <w:spacing w:after="0"/>
        <w:ind w:left="-709" w:firstLine="1418"/>
        <w:jc w:val="both"/>
        <w:rPr>
          <w:rFonts w:ascii="Times New Roman" w:hAnsi="Times New Roman" w:cs="Times New Roman"/>
          <w:sz w:val="28"/>
          <w:szCs w:val="28"/>
        </w:rPr>
      </w:pPr>
      <w:r w:rsidRPr="005B5C11">
        <w:rPr>
          <w:rFonts w:ascii="Times New Roman" w:hAnsi="Times New Roman" w:cs="Times New Roman"/>
          <w:sz w:val="28"/>
          <w:szCs w:val="28"/>
        </w:rPr>
        <w:lastRenderedPageBreak/>
        <w:t>ж) исключение из школы (по достижении 15 лет) с учетом мнения его</w:t>
      </w:r>
      <w:r>
        <w:rPr>
          <w:rFonts w:ascii="Times New Roman" w:hAnsi="Times New Roman" w:cs="Times New Roman"/>
          <w:sz w:val="28"/>
          <w:szCs w:val="28"/>
        </w:rPr>
        <w:t xml:space="preserve"> </w:t>
      </w:r>
      <w:r w:rsidRPr="005B5C11">
        <w:rPr>
          <w:rFonts w:ascii="Times New Roman" w:hAnsi="Times New Roman" w:cs="Times New Roman"/>
          <w:sz w:val="28"/>
          <w:szCs w:val="28"/>
        </w:rPr>
        <w:t>родителей (законных представителей) и с согласия комиссии по делам</w:t>
      </w:r>
      <w:r>
        <w:rPr>
          <w:rFonts w:ascii="Times New Roman" w:hAnsi="Times New Roman" w:cs="Times New Roman"/>
          <w:sz w:val="28"/>
          <w:szCs w:val="28"/>
        </w:rPr>
        <w:t xml:space="preserve"> </w:t>
      </w:r>
      <w:r w:rsidRPr="005B5C11">
        <w:rPr>
          <w:rFonts w:ascii="Times New Roman" w:hAnsi="Times New Roman" w:cs="Times New Roman"/>
          <w:sz w:val="28"/>
          <w:szCs w:val="28"/>
        </w:rPr>
        <w:t>несовершеннолетних и защите их прав.</w:t>
      </w:r>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2.3.  </w:t>
      </w:r>
      <w:r w:rsidR="00150999" w:rsidRPr="000C1803">
        <w:rPr>
          <w:rFonts w:ascii="Times New Roman" w:eastAsia="Times New Roman" w:hAnsi="Times New Roman" w:cs="Times New Roman"/>
          <w:color w:val="000000"/>
          <w:sz w:val="28"/>
          <w:szCs w:val="28"/>
        </w:rPr>
        <w:t xml:space="preserve">Меры дисциплинарного взыскания не применяются </w:t>
      </w:r>
      <w:proofErr w:type="gramStart"/>
      <w:r w:rsidR="00150999" w:rsidRPr="000C1803">
        <w:rPr>
          <w:rFonts w:ascii="Times New Roman" w:eastAsia="Times New Roman" w:hAnsi="Times New Roman" w:cs="Times New Roman"/>
          <w:color w:val="000000"/>
          <w:sz w:val="28"/>
          <w:szCs w:val="28"/>
        </w:rPr>
        <w:t>к</w:t>
      </w:r>
      <w:proofErr w:type="gramEnd"/>
      <w:r w:rsidR="00150999" w:rsidRPr="000C1803">
        <w:rPr>
          <w:rFonts w:ascii="Times New Roman" w:eastAsia="Times New Roman" w:hAnsi="Times New Roman" w:cs="Times New Roman"/>
          <w:color w:val="000000"/>
          <w:sz w:val="28"/>
          <w:szCs w:val="28"/>
        </w:rPr>
        <w:t xml:space="preserve"> обучающимся по образовательным программам начального общегообразования, а также к обучающимся с ограниченными возможностями здоровья.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 xml:space="preserve">2.4.  Не допускается применение мер дисциплинарного взыскания к </w:t>
      </w:r>
      <w:proofErr w:type="gramStart"/>
      <w:r w:rsidRPr="000C1803">
        <w:rPr>
          <w:rFonts w:ascii="Times New Roman" w:eastAsia="Times New Roman" w:hAnsi="Times New Roman" w:cs="Times New Roman"/>
          <w:color w:val="000000"/>
          <w:sz w:val="28"/>
          <w:szCs w:val="28"/>
        </w:rPr>
        <w:t>обучающимся</w:t>
      </w:r>
      <w:proofErr w:type="gramEnd"/>
      <w:r w:rsidRPr="000C1803">
        <w:rPr>
          <w:rFonts w:ascii="Times New Roman" w:eastAsia="Times New Roman" w:hAnsi="Times New Roman" w:cs="Times New Roman"/>
          <w:color w:val="000000"/>
          <w:sz w:val="28"/>
          <w:szCs w:val="28"/>
        </w:rPr>
        <w:t xml:space="preserve"> во время их болезни, каникул.</w:t>
      </w:r>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2.5.  </w:t>
      </w:r>
      <w:r w:rsidR="00150999" w:rsidRPr="000C1803">
        <w:rPr>
          <w:rFonts w:ascii="Times New Roman" w:eastAsia="Times New Roman" w:hAnsi="Times New Roman" w:cs="Times New Roman"/>
          <w:color w:val="000000"/>
          <w:sz w:val="28"/>
          <w:szCs w:val="28"/>
        </w:rPr>
        <w:t>За каждый дисциплинарный проступок может быть применена одна мера дисциплинарного взыскания.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proofErr w:type="gramStart"/>
      <w:r w:rsidRPr="000C1803">
        <w:rPr>
          <w:rFonts w:ascii="Times New Roman" w:eastAsia="Times New Roman" w:hAnsi="Times New Roman" w:cs="Times New Roman"/>
          <w:color w:val="000000"/>
          <w:sz w:val="28"/>
          <w:szCs w:val="28"/>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(далее – Ученический совет), советов родителей (законных представителей) несовершеннолетних обучающих</w:t>
      </w:r>
      <w:r w:rsidR="00587215" w:rsidRPr="000C1803">
        <w:rPr>
          <w:rFonts w:ascii="Times New Roman" w:eastAsia="Times New Roman" w:hAnsi="Times New Roman" w:cs="Times New Roman"/>
          <w:color w:val="000000"/>
          <w:sz w:val="28"/>
          <w:szCs w:val="28"/>
        </w:rPr>
        <w:t>ся  (далее – Родительский комитет</w:t>
      </w:r>
      <w:r w:rsidRPr="000C1803">
        <w:rPr>
          <w:rFonts w:ascii="Times New Roman" w:eastAsia="Times New Roman" w:hAnsi="Times New Roman" w:cs="Times New Roman"/>
          <w:color w:val="000000"/>
          <w:sz w:val="28"/>
          <w:szCs w:val="28"/>
        </w:rPr>
        <w:t xml:space="preserve"> школы).                   </w:t>
      </w:r>
      <w:proofErr w:type="gramEnd"/>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2.6.  </w:t>
      </w:r>
      <w:r w:rsidR="00150999" w:rsidRPr="000C1803">
        <w:rPr>
          <w:rFonts w:ascii="Times New Roman" w:eastAsia="Times New Roman" w:hAnsi="Times New Roman" w:cs="Times New Roman"/>
          <w:color w:val="000000"/>
          <w:sz w:val="28"/>
          <w:szCs w:val="28"/>
        </w:rPr>
        <w:t xml:space="preserve">До применения меры дисциплинарного взыскания Школа должна затребовать </w:t>
      </w:r>
      <w:proofErr w:type="gramStart"/>
      <w:r w:rsidR="00150999" w:rsidRPr="000C1803">
        <w:rPr>
          <w:rFonts w:ascii="Times New Roman" w:eastAsia="Times New Roman" w:hAnsi="Times New Roman" w:cs="Times New Roman"/>
          <w:color w:val="000000"/>
          <w:sz w:val="28"/>
          <w:szCs w:val="28"/>
        </w:rPr>
        <w:t>от</w:t>
      </w:r>
      <w:proofErr w:type="gramEnd"/>
      <w:r w:rsidR="00150999" w:rsidRPr="000C1803">
        <w:rPr>
          <w:rFonts w:ascii="Times New Roman" w:eastAsia="Times New Roman" w:hAnsi="Times New Roman" w:cs="Times New Roman"/>
          <w:color w:val="000000"/>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2.7.  </w:t>
      </w:r>
      <w:proofErr w:type="gramStart"/>
      <w:r w:rsidR="00150999" w:rsidRPr="000C1803">
        <w:rPr>
          <w:rFonts w:ascii="Times New Roman" w:eastAsia="Times New Roman" w:hAnsi="Times New Roman" w:cs="Times New Roman"/>
          <w:color w:val="000000"/>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2.4. настоящего Положения, а также времени, необходимого на учет мн</w:t>
      </w:r>
      <w:r w:rsidR="00587215" w:rsidRPr="000C1803">
        <w:rPr>
          <w:rFonts w:ascii="Times New Roman" w:eastAsia="Times New Roman" w:hAnsi="Times New Roman" w:cs="Times New Roman"/>
          <w:color w:val="000000"/>
          <w:sz w:val="28"/>
          <w:szCs w:val="28"/>
        </w:rPr>
        <w:t>ения Ученического совета, Родительского комитета</w:t>
      </w:r>
      <w:r w:rsidR="00150999" w:rsidRPr="000C1803">
        <w:rPr>
          <w:rFonts w:ascii="Times New Roman" w:eastAsia="Times New Roman" w:hAnsi="Times New Roman" w:cs="Times New Roman"/>
          <w:color w:val="000000"/>
          <w:sz w:val="28"/>
          <w:szCs w:val="28"/>
        </w:rPr>
        <w:t xml:space="preserve">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2.8.  </w:t>
      </w:r>
      <w:r w:rsidR="00150999" w:rsidRPr="000C1803">
        <w:rPr>
          <w:rFonts w:ascii="Times New Roman" w:eastAsia="Times New Roman" w:hAnsi="Times New Roman" w:cs="Times New Roman"/>
          <w:color w:val="000000"/>
          <w:sz w:val="28"/>
          <w:szCs w:val="28"/>
        </w:rPr>
        <w:t>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0C1803">
        <w:rPr>
          <w:rFonts w:ascii="Times New Roman" w:eastAsia="Times New Roman" w:hAnsi="Times New Roman" w:cs="Times New Roman"/>
          <w:color w:val="000000"/>
          <w:sz w:val="28"/>
          <w:szCs w:val="28"/>
        </w:rPr>
        <w:t xml:space="preserve">или) </w:t>
      </w:r>
      <w:proofErr w:type="gramEnd"/>
      <w:r w:rsidRPr="000C1803">
        <w:rPr>
          <w:rFonts w:ascii="Times New Roman" w:eastAsia="Times New Roman" w:hAnsi="Times New Roman" w:cs="Times New Roman"/>
          <w:color w:val="000000"/>
          <w:sz w:val="28"/>
          <w:szCs w:val="28"/>
        </w:rPr>
        <w:t>меры дисциплинарного взыскания сняты в установленном порядке.</w:t>
      </w:r>
    </w:p>
    <w:p w:rsidR="00150999" w:rsidRPr="000C1803" w:rsidRDefault="00BF174B" w:rsidP="000C1803">
      <w:pPr>
        <w:spacing w:after="0" w:line="240" w:lineRule="auto"/>
        <w:ind w:left="-709"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2.9.  </w:t>
      </w:r>
      <w:r w:rsidR="00150999" w:rsidRPr="000C1803">
        <w:rPr>
          <w:rFonts w:ascii="Times New Roman" w:eastAsia="Times New Roman" w:hAnsi="Times New Roman" w:cs="Times New Roman"/>
          <w:color w:val="000000"/>
          <w:sz w:val="28"/>
          <w:szCs w:val="28"/>
        </w:rPr>
        <w:t xml:space="preserve">Решение об отчислении несовершеннолетнего обучающегося, достигшего возраста пятнадцати лет и не получившего основного общего </w:t>
      </w:r>
      <w:r w:rsidR="00150999" w:rsidRPr="000C1803">
        <w:rPr>
          <w:rFonts w:ascii="Times New Roman" w:eastAsia="Times New Roman" w:hAnsi="Times New Roman" w:cs="Times New Roman"/>
          <w:color w:val="000000"/>
          <w:sz w:val="28"/>
          <w:szCs w:val="28"/>
        </w:rPr>
        <w:lastRenderedPageBreak/>
        <w:t>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2.10.</w:t>
      </w:r>
      <w:r w:rsidR="00BF174B">
        <w:rPr>
          <w:rFonts w:ascii="Times New Roman" w:eastAsia="Times New Roman" w:hAnsi="Times New Roman" w:cs="Times New Roman"/>
          <w:color w:val="000000"/>
          <w:sz w:val="28"/>
          <w:szCs w:val="28"/>
        </w:rPr>
        <w:t>  </w:t>
      </w:r>
      <w:r w:rsidRPr="000C1803">
        <w:rPr>
          <w:rFonts w:ascii="Times New Roman" w:eastAsia="Times New Roman" w:hAnsi="Times New Roman" w:cs="Times New Roman"/>
          <w:color w:val="000000"/>
          <w:sz w:val="28"/>
          <w:szCs w:val="28"/>
        </w:rPr>
        <w:t>Об отчислении несовершеннолетнего обучающегося в качестве меры</w:t>
      </w:r>
      <w:r w:rsidR="00587215" w:rsidRPr="000C1803">
        <w:rPr>
          <w:rFonts w:ascii="Times New Roman" w:eastAsia="Times New Roman" w:hAnsi="Times New Roman" w:cs="Times New Roman"/>
          <w:color w:val="000000"/>
          <w:sz w:val="28"/>
          <w:szCs w:val="28"/>
        </w:rPr>
        <w:t xml:space="preserve"> дисциплинарного взыскания Школа</w:t>
      </w:r>
      <w:r w:rsidRPr="000C1803">
        <w:rPr>
          <w:rFonts w:ascii="Times New Roman" w:eastAsia="Times New Roman" w:hAnsi="Times New Roman" w:cs="Times New Roman"/>
          <w:color w:val="000000"/>
          <w:sz w:val="28"/>
          <w:szCs w:val="28"/>
        </w:rPr>
        <w:t xml:space="preserve"> незамедлительно обязана проинформировать орган местного самоуправления, осуществляющий управление в сфере образования.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2.11.</w:t>
      </w:r>
      <w:r w:rsidR="00BF174B">
        <w:rPr>
          <w:rFonts w:ascii="Times New Roman" w:eastAsia="Times New Roman" w:hAnsi="Times New Roman" w:cs="Times New Roman"/>
          <w:color w:val="000000"/>
          <w:sz w:val="28"/>
          <w:szCs w:val="28"/>
        </w:rPr>
        <w:t>  </w:t>
      </w:r>
      <w:proofErr w:type="gramStart"/>
      <w:r w:rsidRPr="000C1803">
        <w:rPr>
          <w:rFonts w:ascii="Times New Roman" w:eastAsia="Times New Roman" w:hAnsi="Times New Roman" w:cs="Times New Roman"/>
          <w:color w:val="000000"/>
          <w:sz w:val="28"/>
          <w:szCs w:val="28"/>
        </w:rPr>
        <w:t>Применение к обучающемуся меры дисциплинарного взыскания офор</w:t>
      </w:r>
      <w:r w:rsidR="00587215" w:rsidRPr="000C1803">
        <w:rPr>
          <w:rFonts w:ascii="Times New Roman" w:eastAsia="Times New Roman" w:hAnsi="Times New Roman" w:cs="Times New Roman"/>
          <w:color w:val="000000"/>
          <w:sz w:val="28"/>
          <w:szCs w:val="28"/>
        </w:rPr>
        <w:t>мляется приказом</w:t>
      </w:r>
      <w:r w:rsidRPr="000C1803">
        <w:rPr>
          <w:rFonts w:ascii="Times New Roman" w:eastAsia="Times New Roman" w:hAnsi="Times New Roman" w:cs="Times New Roman"/>
          <w:color w:val="000000"/>
          <w:sz w:val="28"/>
          <w:szCs w:val="28"/>
        </w:rPr>
        <w:t xml:space="preserve">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0C1803">
        <w:rPr>
          <w:rFonts w:ascii="Times New Roman" w:eastAsia="Times New Roman" w:hAnsi="Times New Roman" w:cs="Times New Roman"/>
          <w:color w:val="000000"/>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2.12.</w:t>
      </w:r>
      <w:r w:rsidR="00BF174B">
        <w:rPr>
          <w:rFonts w:ascii="Times New Roman" w:eastAsia="Times New Roman" w:hAnsi="Times New Roman" w:cs="Times New Roman"/>
          <w:color w:val="000000"/>
          <w:sz w:val="28"/>
          <w:szCs w:val="28"/>
        </w:rPr>
        <w:t>  </w:t>
      </w:r>
      <w:proofErr w:type="gramStart"/>
      <w:r w:rsidRPr="000C1803">
        <w:rPr>
          <w:rFonts w:ascii="Times New Roman" w:eastAsia="Times New Roman" w:hAnsi="Times New Roman" w:cs="Times New Roman"/>
          <w:color w:val="000000"/>
          <w:sz w:val="28"/>
          <w:szCs w:val="28"/>
        </w:rPr>
        <w:t>Обучающийся</w:t>
      </w:r>
      <w:proofErr w:type="gramEnd"/>
      <w:r w:rsidRPr="000C1803">
        <w:rPr>
          <w:rFonts w:ascii="Times New Roman" w:eastAsia="Times New Roman" w:hAnsi="Times New Roman" w:cs="Times New Roman"/>
          <w:color w:val="000000"/>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2.13.</w:t>
      </w:r>
      <w:r w:rsidR="00BF174B">
        <w:rPr>
          <w:rFonts w:ascii="Times New Roman" w:eastAsia="Times New Roman" w:hAnsi="Times New Roman" w:cs="Times New Roman"/>
          <w:color w:val="000000"/>
          <w:sz w:val="28"/>
          <w:szCs w:val="28"/>
        </w:rPr>
        <w:t>  </w:t>
      </w:r>
      <w:r w:rsidRPr="000C1803">
        <w:rPr>
          <w:rFonts w:ascii="Times New Roman" w:eastAsia="Times New Roman" w:hAnsi="Times New Roman" w:cs="Times New Roman"/>
          <w:color w:val="000000"/>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150999" w:rsidRPr="000C1803" w:rsidRDefault="00150999" w:rsidP="000C1803">
      <w:pPr>
        <w:spacing w:after="0" w:line="240" w:lineRule="auto"/>
        <w:ind w:left="-709" w:firstLine="709"/>
        <w:jc w:val="both"/>
        <w:rPr>
          <w:rFonts w:ascii="Verdana" w:eastAsia="Times New Roman" w:hAnsi="Verdana" w:cs="Times New Roman"/>
          <w:color w:val="000000"/>
          <w:sz w:val="28"/>
          <w:szCs w:val="28"/>
        </w:rPr>
      </w:pPr>
      <w:r w:rsidRPr="000C1803">
        <w:rPr>
          <w:rFonts w:ascii="Times New Roman" w:eastAsia="Times New Roman" w:hAnsi="Times New Roman" w:cs="Times New Roman"/>
          <w:color w:val="000000"/>
          <w:sz w:val="28"/>
          <w:szCs w:val="28"/>
        </w:rPr>
        <w:t>2.14.</w:t>
      </w:r>
      <w:r w:rsidR="00BF174B">
        <w:rPr>
          <w:rFonts w:ascii="Times New Roman" w:eastAsia="Times New Roman" w:hAnsi="Times New Roman" w:cs="Times New Roman"/>
          <w:color w:val="000000"/>
          <w:sz w:val="28"/>
          <w:szCs w:val="28"/>
        </w:rPr>
        <w:t>  </w:t>
      </w:r>
      <w:r w:rsidRPr="000C1803">
        <w:rPr>
          <w:rFonts w:ascii="Times New Roman" w:eastAsia="Times New Roman" w:hAnsi="Times New Roman" w:cs="Times New Roman"/>
          <w:color w:val="000000"/>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w:t>
      </w:r>
      <w:r w:rsidR="00587215" w:rsidRPr="000C1803">
        <w:rPr>
          <w:rFonts w:ascii="Times New Roman" w:eastAsia="Times New Roman" w:hAnsi="Times New Roman" w:cs="Times New Roman"/>
          <w:color w:val="000000"/>
          <w:sz w:val="28"/>
          <w:szCs w:val="28"/>
        </w:rPr>
        <w:t>ом Российской Федерации порядке</w:t>
      </w:r>
      <w:r w:rsidRPr="000C1803">
        <w:rPr>
          <w:rFonts w:ascii="Times New Roman" w:eastAsia="Times New Roman" w:hAnsi="Times New Roman" w:cs="Times New Roman"/>
          <w:color w:val="000000"/>
          <w:sz w:val="28"/>
          <w:szCs w:val="28"/>
        </w:rPr>
        <w:t>.</w:t>
      </w:r>
    </w:p>
    <w:p w:rsidR="005B5C11" w:rsidRPr="005B5C11" w:rsidRDefault="00150999" w:rsidP="005B5C11">
      <w:pPr>
        <w:autoSpaceDE w:val="0"/>
        <w:autoSpaceDN w:val="0"/>
        <w:adjustRightInd w:val="0"/>
        <w:spacing w:after="0"/>
        <w:ind w:left="-709" w:firstLine="709"/>
        <w:jc w:val="both"/>
        <w:rPr>
          <w:rFonts w:ascii="Times New Roman" w:hAnsi="Times New Roman" w:cs="Times New Roman"/>
          <w:sz w:val="28"/>
          <w:szCs w:val="28"/>
        </w:rPr>
      </w:pPr>
      <w:r w:rsidRPr="005B5C11">
        <w:rPr>
          <w:rFonts w:ascii="Times New Roman" w:eastAsia="Times New Roman" w:hAnsi="Times New Roman" w:cs="Times New Roman"/>
          <w:color w:val="000000"/>
          <w:sz w:val="28"/>
          <w:szCs w:val="28"/>
        </w:rPr>
        <w:t>2.15</w:t>
      </w:r>
      <w:r w:rsidR="005B5C11" w:rsidRPr="005B5C11">
        <w:rPr>
          <w:rFonts w:ascii="Times New Roman" w:hAnsi="Times New Roman" w:cs="Times New Roman"/>
          <w:sz w:val="28"/>
          <w:szCs w:val="28"/>
        </w:rPr>
        <w:t xml:space="preserve"> Взыскание действует в течение трех месяцев со дня его применения. Если </w:t>
      </w:r>
      <w:r w:rsidR="005B5C11">
        <w:rPr>
          <w:rFonts w:ascii="Times New Roman" w:hAnsi="Times New Roman" w:cs="Times New Roman"/>
          <w:sz w:val="28"/>
          <w:szCs w:val="28"/>
        </w:rPr>
        <w:t xml:space="preserve">в </w:t>
      </w:r>
      <w:r w:rsidR="005B5C11" w:rsidRPr="005B5C11">
        <w:rPr>
          <w:rFonts w:ascii="Times New Roman" w:hAnsi="Times New Roman" w:cs="Times New Roman"/>
          <w:sz w:val="28"/>
          <w:szCs w:val="28"/>
        </w:rPr>
        <w:t>течение этого срока обучающийся не будет подвергнут дисциплинарному взысканию, то он считается не подвергавшимся взысканию.</w:t>
      </w:r>
    </w:p>
    <w:p w:rsidR="005B5C11" w:rsidRPr="005B5C11" w:rsidRDefault="005B5C11" w:rsidP="005B5C11">
      <w:pPr>
        <w:autoSpaceDE w:val="0"/>
        <w:autoSpaceDN w:val="0"/>
        <w:adjustRightInd w:val="0"/>
        <w:spacing w:after="0"/>
        <w:ind w:left="-709"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5B5C11">
        <w:rPr>
          <w:rFonts w:ascii="Times New Roman" w:hAnsi="Times New Roman" w:cs="Times New Roman"/>
          <w:sz w:val="28"/>
          <w:szCs w:val="28"/>
        </w:rPr>
        <w:t>Директор Школы вправе снять взыскание до истечения трех месяцев по собственной инициативе, по просьбе обучающегося, его родителей (законных представителей), по ходатайству педагогического совета Школы. Действие настоящего пункта не распространяется на взыскание в виде исключения из Школы.</w:t>
      </w:r>
    </w:p>
    <w:p w:rsidR="00A3194C" w:rsidRDefault="00A3194C" w:rsidP="005B5C11">
      <w:pPr>
        <w:spacing w:after="0" w:line="240" w:lineRule="auto"/>
        <w:ind w:left="-709" w:firstLine="709"/>
        <w:jc w:val="both"/>
        <w:rPr>
          <w:rFonts w:ascii="Times New Roman" w:eastAsia="Times New Roman" w:hAnsi="Times New Roman" w:cs="Times New Roman"/>
          <w:color w:val="000000"/>
          <w:sz w:val="28"/>
          <w:szCs w:val="28"/>
        </w:rPr>
      </w:pPr>
    </w:p>
    <w:p w:rsidR="005B5C11" w:rsidRPr="000C1803" w:rsidRDefault="005B5C11" w:rsidP="005B5C11">
      <w:pPr>
        <w:spacing w:after="0" w:line="240" w:lineRule="auto"/>
        <w:ind w:left="-709" w:firstLine="709"/>
        <w:jc w:val="both"/>
        <w:rPr>
          <w:sz w:val="28"/>
          <w:szCs w:val="28"/>
        </w:rPr>
      </w:pPr>
    </w:p>
    <w:sectPr w:rsidR="005B5C11" w:rsidRPr="000C1803" w:rsidSect="00A94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56A"/>
    <w:multiLevelType w:val="multilevel"/>
    <w:tmpl w:val="FEB8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A44FE"/>
    <w:multiLevelType w:val="multilevel"/>
    <w:tmpl w:val="097E9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999"/>
    <w:rsid w:val="000C1803"/>
    <w:rsid w:val="00150999"/>
    <w:rsid w:val="00171FC3"/>
    <w:rsid w:val="00414E0E"/>
    <w:rsid w:val="004D4526"/>
    <w:rsid w:val="00587215"/>
    <w:rsid w:val="005B5C11"/>
    <w:rsid w:val="00A3194C"/>
    <w:rsid w:val="00A81E16"/>
    <w:rsid w:val="00A94653"/>
    <w:rsid w:val="00BC1A09"/>
    <w:rsid w:val="00BF174B"/>
    <w:rsid w:val="00D26497"/>
    <w:rsid w:val="00D52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99"/>
  </w:style>
  <w:style w:type="paragraph" w:customStyle="1" w:styleId="msonormalbullet2gif">
    <w:name w:val="msonormalbullet2.gif"/>
    <w:basedOn w:val="a"/>
    <w:rsid w:val="00150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5099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50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1509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F174B"/>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8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Семибратовская СОШ</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2014-12-08T06:42:00Z</cp:lastPrinted>
  <dcterms:created xsi:type="dcterms:W3CDTF">2014-12-06T10:39:00Z</dcterms:created>
  <dcterms:modified xsi:type="dcterms:W3CDTF">2014-12-08T06:43:00Z</dcterms:modified>
</cp:coreProperties>
</file>